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946C5E" w14:textId="558B5648" w:rsidR="004D25D1" w:rsidRPr="00B04535" w:rsidRDefault="004D25D1" w:rsidP="004D25D1">
      <w:pPr>
        <w:pBdr>
          <w:bottom w:val="single" w:sz="12" w:space="1" w:color="auto"/>
        </w:pBdr>
        <w:tabs>
          <w:tab w:val="right" w:pos="1985"/>
          <w:tab w:val="right" w:pos="9747"/>
        </w:tabs>
        <w:rPr>
          <w:rFonts w:ascii="Arial" w:eastAsia="MS Mincho" w:hAnsi="Arial" w:cs="Arial"/>
          <w:b/>
          <w:noProof/>
          <w:sz w:val="24"/>
          <w:szCs w:val="24"/>
          <w:lang w:val="de-DE" w:eastAsia="ja-JP"/>
        </w:rPr>
      </w:pPr>
      <w:r w:rsidRPr="005B4EFE">
        <w:rPr>
          <w:rFonts w:ascii="Arial" w:eastAsia="MS Mincho" w:hAnsi="Arial" w:cs="Arial"/>
          <w:b/>
          <w:noProof/>
          <w:sz w:val="24"/>
          <w:szCs w:val="24"/>
          <w:lang w:val="de-DE"/>
        </w:rPr>
        <w:t>3GPP TSG RAN WG1 #110</w:t>
      </w:r>
      <w:r w:rsidRPr="00B04535">
        <w:rPr>
          <w:rFonts w:ascii="Arial" w:eastAsia="MS Mincho" w:hAnsi="Arial" w:cs="Arial"/>
          <w:b/>
          <w:noProof/>
          <w:sz w:val="24"/>
          <w:szCs w:val="24"/>
          <w:lang w:val="de-DE"/>
        </w:rPr>
        <w:tab/>
      </w:r>
      <w:r w:rsidRPr="00406E2D">
        <w:rPr>
          <w:rFonts w:ascii="Arial" w:eastAsia="MS Mincho" w:hAnsi="Arial" w:cs="Arial"/>
          <w:b/>
          <w:bCs/>
          <w:sz w:val="24"/>
        </w:rPr>
        <w:t>R1-220</w:t>
      </w:r>
      <w:r w:rsidR="002635DB">
        <w:rPr>
          <w:rFonts w:ascii="Arial" w:eastAsia="MS Mincho" w:hAnsi="Arial" w:cs="Arial"/>
          <w:b/>
          <w:bCs/>
          <w:sz w:val="24"/>
        </w:rPr>
        <w:t>6169</w:t>
      </w:r>
    </w:p>
    <w:p w14:paraId="0B0E2E17" w14:textId="77777777" w:rsidR="004D25D1" w:rsidRDefault="004D25D1" w:rsidP="004D25D1">
      <w:pPr>
        <w:pBdr>
          <w:bottom w:val="single" w:sz="12" w:space="1" w:color="auto"/>
        </w:pBdr>
        <w:tabs>
          <w:tab w:val="left" w:pos="1740"/>
        </w:tabs>
        <w:spacing w:beforeLines="20" w:before="48" w:afterLines="20" w:after="48"/>
        <w:rPr>
          <w:rFonts w:ascii="Arial" w:eastAsia="MS Mincho" w:hAnsi="Arial" w:cs="Arial"/>
          <w:b/>
          <w:noProof/>
          <w:sz w:val="24"/>
          <w:szCs w:val="24"/>
          <w:lang w:val="de-DE"/>
        </w:rPr>
      </w:pPr>
      <w:r w:rsidRPr="007C22D6">
        <w:rPr>
          <w:rFonts w:ascii="Arial" w:eastAsia="MS Mincho" w:hAnsi="Arial" w:cs="Arial"/>
          <w:b/>
          <w:noProof/>
          <w:sz w:val="24"/>
          <w:szCs w:val="24"/>
          <w:lang w:val="de-DE"/>
        </w:rPr>
        <w:t>Toulouse, France, August 22nd – 26th, 2022</w:t>
      </w:r>
    </w:p>
    <w:p w14:paraId="36330ED2" w14:textId="77777777" w:rsidR="00A97370" w:rsidRPr="004D25D1" w:rsidRDefault="00A97370" w:rsidP="00A97370">
      <w:pPr>
        <w:pBdr>
          <w:bottom w:val="single" w:sz="12" w:space="1" w:color="auto"/>
        </w:pBdr>
        <w:tabs>
          <w:tab w:val="left" w:pos="1740"/>
        </w:tabs>
        <w:spacing w:beforeLines="20" w:before="48" w:afterLines="20" w:after="48"/>
        <w:rPr>
          <w:rFonts w:ascii="Arial" w:eastAsia="MS Mincho" w:hAnsi="Arial" w:cs="Arial"/>
          <w:b/>
          <w:noProof/>
          <w:sz w:val="24"/>
          <w:szCs w:val="24"/>
          <w:lang w:val="de-DE"/>
        </w:rPr>
      </w:pPr>
    </w:p>
    <w:p w14:paraId="5FCC6594" w14:textId="1DCCF745" w:rsidR="00A97370" w:rsidRPr="00B04535" w:rsidRDefault="00A97370" w:rsidP="00A97370">
      <w:pPr>
        <w:pBdr>
          <w:bottom w:val="single" w:sz="12" w:space="1" w:color="auto"/>
        </w:pBdr>
        <w:tabs>
          <w:tab w:val="left" w:pos="1701"/>
          <w:tab w:val="left" w:pos="1785"/>
          <w:tab w:val="left" w:pos="1843"/>
        </w:tabs>
        <w:spacing w:beforeLines="20" w:before="48" w:afterLines="20" w:after="48"/>
        <w:rPr>
          <w:rFonts w:ascii="Arial" w:hAnsi="Arial" w:cs="Arial"/>
          <w:b/>
          <w:sz w:val="24"/>
          <w:szCs w:val="24"/>
          <w:lang w:eastAsia="ja-JP"/>
        </w:rPr>
      </w:pPr>
      <w:r w:rsidRPr="00B04535">
        <w:rPr>
          <w:rFonts w:ascii="Arial" w:eastAsia="MS Gothic" w:hAnsi="Arial" w:cs="Arial"/>
          <w:b/>
          <w:sz w:val="24"/>
          <w:szCs w:val="24"/>
        </w:rPr>
        <w:t>Agenda Item:</w:t>
      </w:r>
      <w:r w:rsidRPr="00B04535">
        <w:rPr>
          <w:rFonts w:ascii="Arial" w:eastAsia="MS Gothic" w:hAnsi="Arial" w:cs="Arial"/>
          <w:b/>
          <w:sz w:val="24"/>
          <w:szCs w:val="24"/>
        </w:rPr>
        <w:tab/>
      </w:r>
      <w:r>
        <w:rPr>
          <w:rFonts w:ascii="Arial" w:eastAsia="MS Gothic" w:hAnsi="Arial" w:cs="Arial"/>
          <w:b/>
          <w:sz w:val="24"/>
          <w:szCs w:val="24"/>
        </w:rPr>
        <w:t>9.2.4.2</w:t>
      </w:r>
    </w:p>
    <w:p w14:paraId="3F61D00F" w14:textId="77777777" w:rsidR="00A97370" w:rsidRPr="00B04535" w:rsidRDefault="00A97370" w:rsidP="00A97370">
      <w:pPr>
        <w:pBdr>
          <w:bottom w:val="single" w:sz="12" w:space="1" w:color="auto"/>
        </w:pBdr>
        <w:spacing w:beforeLines="20" w:before="48" w:afterLines="20" w:after="48"/>
        <w:rPr>
          <w:rFonts w:ascii="Arial" w:hAnsi="Arial" w:cs="Arial"/>
          <w:b/>
          <w:sz w:val="24"/>
          <w:szCs w:val="24"/>
        </w:rPr>
      </w:pPr>
      <w:r w:rsidRPr="00B04535">
        <w:rPr>
          <w:rFonts w:ascii="Arial" w:eastAsia="MS Gothic" w:hAnsi="Arial" w:cs="Arial"/>
          <w:b/>
          <w:sz w:val="24"/>
          <w:szCs w:val="24"/>
        </w:rPr>
        <w:t>Source:</w:t>
      </w:r>
      <w:r>
        <w:rPr>
          <w:rFonts w:ascii="Arial" w:eastAsia="MS Gothic" w:hAnsi="Arial" w:cs="Arial"/>
          <w:b/>
          <w:sz w:val="24"/>
          <w:szCs w:val="24"/>
        </w:rPr>
        <w:tab/>
      </w:r>
      <w:r>
        <w:rPr>
          <w:rFonts w:ascii="Arial" w:eastAsia="MS Gothic" w:hAnsi="Arial" w:cs="Arial"/>
          <w:b/>
          <w:sz w:val="24"/>
          <w:szCs w:val="24"/>
        </w:rPr>
        <w:tab/>
      </w:r>
      <w:r w:rsidRPr="00B04535">
        <w:rPr>
          <w:rFonts w:ascii="Arial" w:eastAsia="MS Gothic" w:hAnsi="Arial" w:cs="Arial" w:hint="eastAsia"/>
          <w:b/>
          <w:sz w:val="24"/>
          <w:szCs w:val="24"/>
          <w:lang w:eastAsia="ja-JP"/>
        </w:rPr>
        <w:t>Fujitsu</w:t>
      </w:r>
    </w:p>
    <w:p w14:paraId="26779B81" w14:textId="1237E6A2" w:rsidR="00A97370" w:rsidRDefault="00A97370" w:rsidP="00A97370">
      <w:pPr>
        <w:pBdr>
          <w:bottom w:val="single" w:sz="12" w:space="1" w:color="auto"/>
        </w:pBdr>
        <w:tabs>
          <w:tab w:val="left" w:pos="1740"/>
        </w:tabs>
        <w:spacing w:beforeLines="20" w:before="48" w:afterLines="20" w:after="48"/>
        <w:ind w:left="1680" w:hanging="1680"/>
        <w:rPr>
          <w:rFonts w:ascii="Arial" w:eastAsia="MS Gothic" w:hAnsi="Arial" w:cs="Arial"/>
          <w:b/>
          <w:sz w:val="24"/>
          <w:szCs w:val="24"/>
        </w:rPr>
      </w:pPr>
      <w:r w:rsidRPr="00B04535">
        <w:rPr>
          <w:rFonts w:ascii="Arial" w:eastAsia="MS Gothic" w:hAnsi="Arial" w:cs="Arial"/>
          <w:b/>
          <w:sz w:val="24"/>
          <w:szCs w:val="24"/>
        </w:rPr>
        <w:t>Title:</w:t>
      </w:r>
      <w:r w:rsidRPr="00B04535">
        <w:rPr>
          <w:rFonts w:ascii="Arial" w:eastAsia="MS Gothic" w:hAnsi="Arial" w:cs="Arial"/>
          <w:b/>
          <w:sz w:val="24"/>
          <w:szCs w:val="24"/>
        </w:rPr>
        <w:tab/>
      </w:r>
      <w:r w:rsidR="0034760B" w:rsidRPr="0034760B">
        <w:rPr>
          <w:rFonts w:ascii="Arial" w:eastAsia="MS Gothic" w:hAnsi="Arial" w:cs="Arial"/>
          <w:b/>
          <w:sz w:val="24"/>
          <w:szCs w:val="24"/>
        </w:rPr>
        <w:t xml:space="preserve">Discussions on sub use cases and spec </w:t>
      </w:r>
      <w:r w:rsidR="00703067">
        <w:rPr>
          <w:rFonts w:ascii="Arial" w:eastAsia="MS Gothic" w:hAnsi="Arial" w:cs="Arial"/>
          <w:b/>
          <w:sz w:val="24"/>
          <w:szCs w:val="24"/>
        </w:rPr>
        <w:t>i</w:t>
      </w:r>
      <w:r w:rsidR="0034760B" w:rsidRPr="0034760B">
        <w:rPr>
          <w:rFonts w:ascii="Arial" w:eastAsia="MS Gothic" w:hAnsi="Arial" w:cs="Arial"/>
          <w:b/>
          <w:sz w:val="24"/>
          <w:szCs w:val="24"/>
        </w:rPr>
        <w:t>mpacts for AIML for positioning accuracy enhancement</w:t>
      </w:r>
    </w:p>
    <w:p w14:paraId="5595655A" w14:textId="77777777" w:rsidR="00A97370" w:rsidRPr="000219D0" w:rsidRDefault="00A97370" w:rsidP="00A97370">
      <w:pPr>
        <w:pBdr>
          <w:bottom w:val="single" w:sz="12" w:space="1" w:color="auto"/>
        </w:pBdr>
        <w:tabs>
          <w:tab w:val="left" w:pos="1740"/>
        </w:tabs>
        <w:spacing w:beforeLines="20" w:before="48" w:afterLines="20" w:after="48"/>
        <w:rPr>
          <w:rFonts w:ascii="Arial" w:eastAsia="MS Gothic" w:hAnsi="Arial" w:cs="Arial"/>
          <w:b/>
          <w:sz w:val="24"/>
          <w:szCs w:val="24"/>
        </w:rPr>
      </w:pPr>
      <w:r w:rsidRPr="00B04535">
        <w:rPr>
          <w:rFonts w:ascii="Arial" w:eastAsia="MS Gothic" w:hAnsi="Arial" w:cs="Arial"/>
          <w:b/>
          <w:sz w:val="24"/>
          <w:szCs w:val="24"/>
        </w:rPr>
        <w:t>Document for:</w:t>
      </w:r>
      <w:r w:rsidRPr="00B04535">
        <w:rPr>
          <w:rFonts w:ascii="Arial" w:eastAsia="MS Gothic" w:hAnsi="Arial" w:cs="Arial"/>
          <w:b/>
          <w:sz w:val="24"/>
          <w:szCs w:val="24"/>
        </w:rPr>
        <w:tab/>
      </w:r>
      <w:r w:rsidRPr="00B04535">
        <w:rPr>
          <w:rFonts w:ascii="Arial" w:eastAsia="MS Gothic" w:hAnsi="Arial" w:cs="Arial" w:hint="eastAsia"/>
          <w:b/>
          <w:sz w:val="24"/>
          <w:szCs w:val="24"/>
        </w:rPr>
        <w:t>Discussion</w:t>
      </w:r>
      <w:r w:rsidRPr="00B04535">
        <w:rPr>
          <w:rFonts w:ascii="Arial" w:eastAsia="MS Gothic" w:hAnsi="Arial" w:cs="Arial"/>
          <w:b/>
          <w:sz w:val="24"/>
          <w:szCs w:val="24"/>
        </w:rPr>
        <w:t>/Decision</w:t>
      </w:r>
    </w:p>
    <w:p w14:paraId="3B2CE0C3" w14:textId="77777777" w:rsidR="00FF37A3" w:rsidRDefault="00FF37A3" w:rsidP="00FF37A3">
      <w:pPr>
        <w:pStyle w:val="1"/>
      </w:pPr>
      <w:r w:rsidRPr="00CF195E">
        <w:t>Introduction</w:t>
      </w:r>
    </w:p>
    <w:p w14:paraId="3D31C880" w14:textId="2863FC88" w:rsidR="00A23821" w:rsidRDefault="00D92185" w:rsidP="00FF37A3">
      <w:pPr>
        <w:rPr>
          <w:lang w:eastAsia="zh-CN"/>
        </w:rPr>
      </w:pPr>
      <w:r>
        <w:rPr>
          <w:lang w:eastAsia="zh-CN"/>
        </w:rPr>
        <w:t>In previous RAN #109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-meeting, </w:t>
      </w:r>
      <w:r w:rsidR="00B905CC">
        <w:rPr>
          <w:lang w:eastAsia="zh-CN"/>
        </w:rPr>
        <w:t>many</w:t>
      </w:r>
      <w:r w:rsidR="00422DBC">
        <w:rPr>
          <w:lang w:eastAsia="zh-CN"/>
        </w:rPr>
        <w:t xml:space="preserve"> agreements have been reached for the </w:t>
      </w:r>
      <w:r w:rsidR="00B905CC">
        <w:rPr>
          <w:lang w:eastAsia="zh-CN"/>
        </w:rPr>
        <w:t>evaluation methodology</w:t>
      </w:r>
      <w:r w:rsidR="00EE2D8A">
        <w:rPr>
          <w:lang w:eastAsia="zh-CN"/>
        </w:rPr>
        <w:t xml:space="preserve"> and KPI</w:t>
      </w:r>
      <w:r w:rsidR="00B905CC">
        <w:rPr>
          <w:lang w:eastAsia="zh-CN"/>
        </w:rPr>
        <w:t xml:space="preserve"> part of </w:t>
      </w:r>
      <w:r w:rsidR="00422DBC">
        <w:rPr>
          <w:lang w:eastAsia="zh-CN"/>
        </w:rPr>
        <w:t>AI for positioning accuracy enhancement</w:t>
      </w:r>
      <w:r w:rsidR="00B905CC">
        <w:rPr>
          <w:lang w:eastAsia="zh-CN"/>
        </w:rPr>
        <w:t xml:space="preserve">, but </w:t>
      </w:r>
      <w:r w:rsidR="00EE2D8A">
        <w:rPr>
          <w:lang w:eastAsia="zh-CN"/>
        </w:rPr>
        <w:t>very few essential conclusions have been made for the sub use cases and the potential specification impact</w:t>
      </w:r>
      <w:r w:rsidR="00E67E2A">
        <w:rPr>
          <w:lang w:eastAsia="zh-CN"/>
        </w:rPr>
        <w:t xml:space="preserve">, </w:t>
      </w:r>
      <w:r w:rsidR="00A23821">
        <w:rPr>
          <w:lang w:eastAsia="zh-CN"/>
        </w:rPr>
        <w:t xml:space="preserve">almost all the topics are still open for further study and discussion. </w:t>
      </w:r>
    </w:p>
    <w:p w14:paraId="1EDBAD19" w14:textId="369D59A1" w:rsidR="00A23821" w:rsidRDefault="00710250" w:rsidP="00FF37A3">
      <w:pPr>
        <w:rPr>
          <w:lang w:eastAsia="zh-CN"/>
        </w:rPr>
      </w:pPr>
      <w:r>
        <w:rPr>
          <w:lang w:eastAsia="zh-CN"/>
        </w:rPr>
        <w:t xml:space="preserve">In this contribution, </w:t>
      </w:r>
      <w:r w:rsidR="00672FB1">
        <w:rPr>
          <w:lang w:eastAsia="zh-CN"/>
        </w:rPr>
        <w:t>the</w:t>
      </w:r>
      <w:r w:rsidR="00A57237">
        <w:rPr>
          <w:lang w:eastAsia="zh-CN"/>
        </w:rPr>
        <w:t xml:space="preserve"> detailed views </w:t>
      </w:r>
      <w:r w:rsidR="004B1C5D">
        <w:rPr>
          <w:lang w:eastAsia="zh-CN"/>
        </w:rPr>
        <w:t>on sub use cases and potential specification impacts will be</w:t>
      </w:r>
      <w:r w:rsidR="00210C3E">
        <w:rPr>
          <w:lang w:eastAsia="zh-CN"/>
        </w:rPr>
        <w:t xml:space="preserve"> discussed.</w:t>
      </w:r>
    </w:p>
    <w:p w14:paraId="11C6214A" w14:textId="4D843673" w:rsidR="00FF37A3" w:rsidRDefault="00FF37A3" w:rsidP="00FF37A3">
      <w:pPr>
        <w:pStyle w:val="1"/>
        <w:rPr>
          <w:lang w:eastAsia="zh-CN"/>
        </w:rPr>
      </w:pPr>
      <w:r>
        <w:rPr>
          <w:lang w:eastAsia="zh-CN"/>
        </w:rPr>
        <w:t>Representative sub use cases</w:t>
      </w:r>
    </w:p>
    <w:p w14:paraId="6429C61F" w14:textId="67F7B098" w:rsidR="00210C3E" w:rsidRDefault="00210C3E" w:rsidP="00210C3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 is no concrete agreement or </w:t>
      </w:r>
      <w:r w:rsidR="00C767B6">
        <w:rPr>
          <w:lang w:eastAsia="zh-CN"/>
        </w:rPr>
        <w:t>conclusion related to the sub use cases in the previous 109e-meeting.</w:t>
      </w:r>
      <w:r w:rsidR="00A34D92">
        <w:rPr>
          <w:lang w:eastAsia="zh-CN"/>
        </w:rPr>
        <w:t xml:space="preserve"> </w:t>
      </w:r>
      <w:r w:rsidR="00C767B6">
        <w:rPr>
          <w:lang w:eastAsia="zh-CN"/>
        </w:rPr>
        <w:t xml:space="preserve">The </w:t>
      </w:r>
      <w:r w:rsidR="004E4F9D">
        <w:rPr>
          <w:lang w:eastAsia="zh-CN"/>
        </w:rPr>
        <w:t>agreements [</w:t>
      </w:r>
      <w:r w:rsidR="00F964A5">
        <w:rPr>
          <w:lang w:eastAsia="zh-CN"/>
        </w:rPr>
        <w:t>1]</w:t>
      </w:r>
      <w:r w:rsidR="00A34D92">
        <w:rPr>
          <w:lang w:eastAsia="zh-CN"/>
        </w:rPr>
        <w:t xml:space="preserve"> were</w:t>
      </w:r>
      <w:r w:rsidR="00C767B6">
        <w:rPr>
          <w:lang w:eastAsia="zh-CN"/>
        </w:rPr>
        <w:t xml:space="preserve"> reached is as follows: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307"/>
      </w:tblGrid>
      <w:tr w:rsidR="00F818F6" w14:paraId="3CB730B4" w14:textId="77777777" w:rsidTr="00F818F6">
        <w:tc>
          <w:tcPr>
            <w:tcW w:w="9307" w:type="dxa"/>
          </w:tcPr>
          <w:p w14:paraId="313EA6B7" w14:textId="77777777" w:rsidR="00A34D92" w:rsidRPr="003A7C52" w:rsidRDefault="00A34D92" w:rsidP="00A34D92">
            <w:pPr>
              <w:rPr>
                <w:rFonts w:eastAsia="等线"/>
                <w:highlight w:val="green"/>
                <w:lang w:eastAsia="zh-CN"/>
              </w:rPr>
            </w:pPr>
            <w:r w:rsidRPr="003A7C52">
              <w:rPr>
                <w:rFonts w:eastAsia="等线" w:hint="eastAsia"/>
                <w:highlight w:val="green"/>
                <w:lang w:eastAsia="zh-CN"/>
              </w:rPr>
              <w:t>A</w:t>
            </w:r>
            <w:r w:rsidRPr="003A7C52">
              <w:rPr>
                <w:rFonts w:eastAsia="等线"/>
                <w:highlight w:val="green"/>
                <w:lang w:eastAsia="zh-CN"/>
              </w:rPr>
              <w:t>greement</w:t>
            </w:r>
          </w:p>
          <w:p w14:paraId="4B8E8316" w14:textId="77777777" w:rsidR="00A34D92" w:rsidRDefault="00A34D92" w:rsidP="00A34D92">
            <w:pPr>
              <w:rPr>
                <w:lang w:eastAsia="zh-CN"/>
              </w:rPr>
            </w:pPr>
            <w:r>
              <w:rPr>
                <w:lang w:eastAsia="zh-CN"/>
              </w:rPr>
              <w:t>Study further on sub use cases and potential specification impact of AI/ML for positioning accuracy enhancement considering various identified collaboration levels.</w:t>
            </w:r>
          </w:p>
          <w:p w14:paraId="3547BD35" w14:textId="77777777" w:rsidR="00A34D92" w:rsidRDefault="00A34D92" w:rsidP="00A34D92">
            <w:pPr>
              <w:pStyle w:val="a7"/>
              <w:numPr>
                <w:ilvl w:val="0"/>
                <w:numId w:val="13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Companies are encouraged to identify positioning specific aspects on collaboration levels if any in agenda 9.2.4.2.</w:t>
            </w:r>
          </w:p>
          <w:p w14:paraId="1C326868" w14:textId="77777777" w:rsidR="00A34D92" w:rsidRDefault="00A34D92" w:rsidP="00A34D92">
            <w:pPr>
              <w:pStyle w:val="a7"/>
              <w:numPr>
                <w:ilvl w:val="0"/>
                <w:numId w:val="13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 xml:space="preserve">Note1: terminology, notation and common framework of Network-UE collaboration levels are to be discussed in agenda 9.2.1 and expected to be applicable to AI/ML for positioning accuracy enhancement. </w:t>
            </w:r>
          </w:p>
          <w:p w14:paraId="147F8B37" w14:textId="5EAED297" w:rsidR="00A34D92" w:rsidRDefault="00A34D92" w:rsidP="00A34D92">
            <w:pPr>
              <w:pStyle w:val="a7"/>
              <w:numPr>
                <w:ilvl w:val="0"/>
                <w:numId w:val="13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szCs w:val="20"/>
                <w:lang w:eastAsia="zh-CN"/>
              </w:rPr>
            </w:pPr>
            <w:r w:rsidRPr="00512D32">
              <w:rPr>
                <w:szCs w:val="20"/>
                <w:lang w:eastAsia="zh-CN"/>
              </w:rPr>
              <w:t>Note2: not every collaboration level may be applicable to an AI/ML approach for a sub use case</w:t>
            </w:r>
          </w:p>
          <w:p w14:paraId="73D1CE6F" w14:textId="77777777" w:rsidR="00083069" w:rsidRPr="00512D32" w:rsidRDefault="00083069" w:rsidP="00A34D92">
            <w:pPr>
              <w:pStyle w:val="a7"/>
              <w:numPr>
                <w:ilvl w:val="0"/>
                <w:numId w:val="13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szCs w:val="20"/>
                <w:lang w:eastAsia="zh-CN"/>
              </w:rPr>
            </w:pPr>
          </w:p>
          <w:p w14:paraId="698CF438" w14:textId="77777777" w:rsidR="00F964A5" w:rsidRPr="003A7C52" w:rsidRDefault="00F964A5" w:rsidP="00F964A5">
            <w:pPr>
              <w:rPr>
                <w:rFonts w:eastAsia="等线"/>
                <w:highlight w:val="green"/>
                <w:lang w:eastAsia="zh-CN"/>
              </w:rPr>
            </w:pPr>
            <w:r w:rsidRPr="003A7C52">
              <w:rPr>
                <w:rFonts w:eastAsia="等线" w:hint="eastAsia"/>
                <w:highlight w:val="green"/>
                <w:lang w:eastAsia="zh-CN"/>
              </w:rPr>
              <w:t>A</w:t>
            </w:r>
            <w:r w:rsidRPr="003A7C52">
              <w:rPr>
                <w:rFonts w:eastAsia="等线"/>
                <w:highlight w:val="green"/>
                <w:lang w:eastAsia="zh-CN"/>
              </w:rPr>
              <w:t>greement</w:t>
            </w:r>
          </w:p>
          <w:p w14:paraId="5F81EAF3" w14:textId="77777777" w:rsidR="00F964A5" w:rsidRDefault="00F964A5" w:rsidP="00F964A5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For further study, at least the following </w:t>
            </w:r>
            <w:r>
              <w:rPr>
                <w:szCs w:val="32"/>
                <w:lang w:eastAsia="zh-CN"/>
              </w:rPr>
              <w:t>aspects</w:t>
            </w:r>
            <w:r w:rsidRPr="00A77AAE">
              <w:rPr>
                <w:lang w:eastAsia="zh-CN"/>
              </w:rPr>
              <w:t xml:space="preserve"> of </w:t>
            </w:r>
            <w:r>
              <w:rPr>
                <w:lang w:eastAsia="zh-CN"/>
              </w:rPr>
              <w:t>AI/ML for positioning accuracy enhancement are considered.</w:t>
            </w:r>
          </w:p>
          <w:p w14:paraId="161F479E" w14:textId="77777777" w:rsidR="00F964A5" w:rsidRDefault="00F964A5" w:rsidP="00F964A5">
            <w:pPr>
              <w:pStyle w:val="a7"/>
              <w:numPr>
                <w:ilvl w:val="0"/>
                <w:numId w:val="14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Direct AI/ML positioning: the output of AI/ML model inference is UE location</w:t>
            </w:r>
          </w:p>
          <w:p w14:paraId="490B3BFC" w14:textId="77777777" w:rsidR="00F964A5" w:rsidRDefault="00F964A5" w:rsidP="00F964A5">
            <w:pPr>
              <w:pStyle w:val="a7"/>
              <w:numPr>
                <w:ilvl w:val="1"/>
                <w:numId w:val="14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 xml:space="preserve">E.g., fingerprinting based on channel observation as the input of AI/ML model </w:t>
            </w:r>
          </w:p>
          <w:p w14:paraId="4F09063E" w14:textId="77777777" w:rsidR="00F964A5" w:rsidRDefault="00F964A5" w:rsidP="00F964A5">
            <w:pPr>
              <w:pStyle w:val="a7"/>
              <w:numPr>
                <w:ilvl w:val="1"/>
                <w:numId w:val="14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 xml:space="preserve">FFS the details of channel observation as the input of AI/ML model, </w:t>
            </w:r>
            <w:proofErr w:type="gramStart"/>
            <w:r>
              <w:rPr>
                <w:szCs w:val="20"/>
                <w:lang w:eastAsia="zh-CN"/>
              </w:rPr>
              <w:t>e.g.</w:t>
            </w:r>
            <w:proofErr w:type="gramEnd"/>
            <w:r>
              <w:rPr>
                <w:szCs w:val="20"/>
                <w:lang w:eastAsia="zh-CN"/>
              </w:rPr>
              <w:t xml:space="preserve"> CIR, RSRP and/or other types of channel observation</w:t>
            </w:r>
          </w:p>
          <w:p w14:paraId="28414E3E" w14:textId="77777777" w:rsidR="00F964A5" w:rsidRDefault="00F964A5" w:rsidP="00F964A5">
            <w:pPr>
              <w:pStyle w:val="a7"/>
              <w:numPr>
                <w:ilvl w:val="1"/>
                <w:numId w:val="14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FFS: applicable scenario(s) and AI/ML model generalization aspect(s)</w:t>
            </w:r>
          </w:p>
          <w:p w14:paraId="6C637291" w14:textId="77777777" w:rsidR="00F964A5" w:rsidRDefault="00F964A5" w:rsidP="00F964A5">
            <w:pPr>
              <w:pStyle w:val="a7"/>
              <w:numPr>
                <w:ilvl w:val="0"/>
                <w:numId w:val="14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AI/ML assisted positioning: the output of AI/ML model inference is new measurement and/or enhancement of existing measurement</w:t>
            </w:r>
          </w:p>
          <w:p w14:paraId="3E2F20E8" w14:textId="77777777" w:rsidR="00F964A5" w:rsidRDefault="00F964A5" w:rsidP="00F964A5">
            <w:pPr>
              <w:pStyle w:val="a7"/>
              <w:numPr>
                <w:ilvl w:val="1"/>
                <w:numId w:val="14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E.g., LOS/NLOS identification, timing and/or angle of measurement, likelihood of measurement</w:t>
            </w:r>
          </w:p>
          <w:p w14:paraId="310E446A" w14:textId="77777777" w:rsidR="00F964A5" w:rsidRDefault="00F964A5" w:rsidP="00F964A5">
            <w:pPr>
              <w:pStyle w:val="a7"/>
              <w:numPr>
                <w:ilvl w:val="1"/>
                <w:numId w:val="14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FFS the details of input and output for corresponding AI/ML model(s)</w:t>
            </w:r>
          </w:p>
          <w:p w14:paraId="0B637213" w14:textId="77777777" w:rsidR="00F964A5" w:rsidRDefault="00F964A5" w:rsidP="00F964A5">
            <w:pPr>
              <w:pStyle w:val="a7"/>
              <w:numPr>
                <w:ilvl w:val="1"/>
                <w:numId w:val="14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FFS: applicable scenario(s) and AI/ML model generalization aspect(s)</w:t>
            </w:r>
          </w:p>
          <w:p w14:paraId="15C83573" w14:textId="42A8BEDC" w:rsidR="00F818F6" w:rsidRPr="00083069" w:rsidRDefault="00F964A5" w:rsidP="00210C3E">
            <w:pPr>
              <w:pStyle w:val="a7"/>
              <w:numPr>
                <w:ilvl w:val="0"/>
                <w:numId w:val="14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Companies are encouraged to clarify all details/aspects of their proposed AI/ML approaches</w:t>
            </w:r>
            <w:r w:rsidRPr="003A7C52">
              <w:rPr>
                <w:rFonts w:ascii="等线" w:eastAsia="等线" w:hAnsi="等线" w:hint="eastAsia"/>
                <w:szCs w:val="20"/>
                <w:lang w:eastAsia="zh-CN"/>
              </w:rPr>
              <w:t>/</w:t>
            </w:r>
            <w:r>
              <w:rPr>
                <w:szCs w:val="20"/>
                <w:lang w:eastAsia="zh-CN"/>
              </w:rPr>
              <w:t xml:space="preserve">sub use case(s) of AI/ML for positioning accuracy enhancement </w:t>
            </w:r>
          </w:p>
        </w:tc>
      </w:tr>
    </w:tbl>
    <w:p w14:paraId="0D814A77" w14:textId="77777777" w:rsidR="00C4666D" w:rsidRPr="00C95F0D" w:rsidRDefault="00C4666D" w:rsidP="00210C3E">
      <w:pPr>
        <w:rPr>
          <w:lang w:eastAsia="zh-CN"/>
        </w:rPr>
      </w:pPr>
    </w:p>
    <w:p w14:paraId="534A7D78" w14:textId="47724190" w:rsidR="00C767B6" w:rsidRDefault="00150785" w:rsidP="00210C3E">
      <w:pPr>
        <w:rPr>
          <w:lang w:eastAsia="zh-CN"/>
        </w:rPr>
      </w:pPr>
      <w:r>
        <w:rPr>
          <w:rFonts w:hint="eastAsia"/>
          <w:lang w:eastAsia="zh-CN"/>
        </w:rPr>
        <w:lastRenderedPageBreak/>
        <w:t>A</w:t>
      </w:r>
      <w:r>
        <w:rPr>
          <w:lang w:eastAsia="zh-CN"/>
        </w:rPr>
        <w:t xml:space="preserve">s we discussed in our previous contribution, the </w:t>
      </w:r>
      <w:r w:rsidR="005F2697">
        <w:rPr>
          <w:lang w:eastAsia="zh-CN"/>
        </w:rPr>
        <w:t xml:space="preserve">sub use cases can be divided into many categories, such as the </w:t>
      </w:r>
      <w:r w:rsidR="00B33D49">
        <w:rPr>
          <w:lang w:eastAsia="zh-CN"/>
        </w:rPr>
        <w:t xml:space="preserve">location of the AI model, the </w:t>
      </w:r>
      <w:r w:rsidR="00027C32">
        <w:rPr>
          <w:lang w:eastAsia="zh-CN"/>
        </w:rPr>
        <w:t xml:space="preserve">reference signal used, or the </w:t>
      </w:r>
      <w:r w:rsidR="00265E1A">
        <w:rPr>
          <w:lang w:eastAsia="zh-CN"/>
        </w:rPr>
        <w:t xml:space="preserve">AI model input/output. </w:t>
      </w:r>
      <w:proofErr w:type="gramStart"/>
      <w:r w:rsidR="00265E1A">
        <w:rPr>
          <w:lang w:eastAsia="zh-CN"/>
        </w:rPr>
        <w:t>In order to</w:t>
      </w:r>
      <w:proofErr w:type="gramEnd"/>
      <w:r w:rsidR="00265E1A">
        <w:rPr>
          <w:lang w:eastAsia="zh-CN"/>
        </w:rPr>
        <w:t xml:space="preserve"> match the agreements listed above as well as for brevity, </w:t>
      </w:r>
      <w:r w:rsidR="002F7A50">
        <w:rPr>
          <w:lang w:eastAsia="zh-CN"/>
        </w:rPr>
        <w:t>only the following factors are discussed in this contribution:</w:t>
      </w:r>
    </w:p>
    <w:p w14:paraId="054A02FD" w14:textId="5A9B5B83" w:rsidR="002F7A50" w:rsidRDefault="000F2823" w:rsidP="000F2823">
      <w:pPr>
        <w:pStyle w:val="a7"/>
        <w:numPr>
          <w:ilvl w:val="0"/>
          <w:numId w:val="15"/>
        </w:numPr>
        <w:ind w:firstLineChars="0"/>
        <w:rPr>
          <w:lang w:eastAsia="zh-CN"/>
        </w:rPr>
      </w:pPr>
      <w:r>
        <w:rPr>
          <w:lang w:eastAsia="zh-CN"/>
        </w:rPr>
        <w:t>Collaboration Level</w:t>
      </w:r>
    </w:p>
    <w:p w14:paraId="1512A16F" w14:textId="7383AE90" w:rsidR="000F2823" w:rsidRDefault="00A40930" w:rsidP="000F2823">
      <w:pPr>
        <w:pStyle w:val="a7"/>
        <w:numPr>
          <w:ilvl w:val="0"/>
          <w:numId w:val="15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irect/Indirect (Assisted) AI Method</w:t>
      </w:r>
    </w:p>
    <w:p w14:paraId="270DE63C" w14:textId="08F19129" w:rsidR="00A40930" w:rsidRDefault="003025FE" w:rsidP="000F2823">
      <w:pPr>
        <w:pStyle w:val="a7"/>
        <w:numPr>
          <w:ilvl w:val="0"/>
          <w:numId w:val="15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nput/Output of AI Models</w:t>
      </w:r>
    </w:p>
    <w:p w14:paraId="365A80A7" w14:textId="40B5476E" w:rsidR="003025FE" w:rsidRDefault="003025FE" w:rsidP="003025F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other aspects such as the </w:t>
      </w:r>
      <w:r w:rsidR="00CA00CC">
        <w:rPr>
          <w:lang w:eastAsia="zh-CN"/>
        </w:rPr>
        <w:t xml:space="preserve">AI model location can be transparent to the categories above, e.g., </w:t>
      </w:r>
      <w:r w:rsidR="005809FC">
        <w:rPr>
          <w:lang w:eastAsia="zh-CN"/>
        </w:rPr>
        <w:t xml:space="preserve">gNB-based or UE-based fingerprint </w:t>
      </w:r>
      <w:r w:rsidR="00D25D48">
        <w:rPr>
          <w:lang w:eastAsia="zh-CN"/>
        </w:rPr>
        <w:t>positioning model fall into the same group of collaboration level which share the similar AI framework and specification impact.</w:t>
      </w:r>
    </w:p>
    <w:p w14:paraId="05822586" w14:textId="6CE641FF" w:rsidR="006457B0" w:rsidRDefault="006457B0" w:rsidP="003025FE">
      <w:pPr>
        <w:rPr>
          <w:lang w:eastAsia="zh-CN"/>
        </w:rPr>
      </w:pPr>
    </w:p>
    <w:p w14:paraId="587EB5F1" w14:textId="36F8158F" w:rsidR="006457B0" w:rsidRDefault="006457B0" w:rsidP="006457B0">
      <w:pPr>
        <w:pStyle w:val="2"/>
        <w:rPr>
          <w:lang w:eastAsia="zh-CN"/>
        </w:rPr>
      </w:pPr>
      <w:r>
        <w:rPr>
          <w:lang w:eastAsia="zh-CN"/>
        </w:rPr>
        <w:t>Collaboration Level</w:t>
      </w:r>
    </w:p>
    <w:p w14:paraId="2E5CCF57" w14:textId="0EF0CC22" w:rsidR="00D679DE" w:rsidRDefault="00665ECA" w:rsidP="003025FE">
      <w:pPr>
        <w:rPr>
          <w:lang w:eastAsia="zh-CN"/>
        </w:rPr>
      </w:pPr>
      <w:r>
        <w:rPr>
          <w:lang w:eastAsia="zh-CN"/>
        </w:rPr>
        <w:t>There</w:t>
      </w:r>
      <w:r w:rsidR="00B33CF9">
        <w:rPr>
          <w:lang w:eastAsia="zh-CN"/>
        </w:rPr>
        <w:t xml:space="preserve"> are three collaboration levels </w:t>
      </w:r>
      <w:r w:rsidR="00176F31">
        <w:rPr>
          <w:lang w:eastAsia="zh-CN"/>
        </w:rPr>
        <w:t xml:space="preserve">(x, y, z) </w:t>
      </w:r>
      <w:r w:rsidR="00B33CF9">
        <w:rPr>
          <w:lang w:eastAsia="zh-CN"/>
        </w:rPr>
        <w:t>defined in the agreement of section 9.2.1</w:t>
      </w:r>
      <w:r w:rsidR="00E628A2">
        <w:rPr>
          <w:lang w:eastAsia="zh-CN"/>
        </w:rPr>
        <w:t>,</w:t>
      </w:r>
      <w:r w:rsidR="00B00EB8">
        <w:rPr>
          <w:lang w:eastAsia="zh-CN"/>
        </w:rPr>
        <w:t xml:space="preserve"> the differences among these 3 levels are whether </w:t>
      </w:r>
      <w:r w:rsidR="00D43895">
        <w:rPr>
          <w:lang w:eastAsia="zh-CN"/>
        </w:rPr>
        <w:t xml:space="preserve">the </w:t>
      </w:r>
      <w:r w:rsidR="00B00EB8">
        <w:rPr>
          <w:lang w:eastAsia="zh-CN"/>
        </w:rPr>
        <w:t>assisted information and model transfer</w:t>
      </w:r>
      <w:r w:rsidR="00D43895">
        <w:rPr>
          <w:lang w:eastAsia="zh-CN"/>
        </w:rPr>
        <w:t xml:space="preserve"> are required when AI model is operating. </w:t>
      </w:r>
      <w:r w:rsidR="00D679DE">
        <w:rPr>
          <w:lang w:eastAsia="zh-CN"/>
        </w:rPr>
        <w:t>The details can refer to the following agreement.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679DE" w14:paraId="0F55EBB5" w14:textId="77777777" w:rsidTr="00D679DE">
        <w:tc>
          <w:tcPr>
            <w:tcW w:w="9307" w:type="dxa"/>
          </w:tcPr>
          <w:p w14:paraId="398B030A" w14:textId="77777777" w:rsidR="00D679DE" w:rsidRPr="001B0C0D" w:rsidRDefault="00D679DE" w:rsidP="00D679DE">
            <w:pPr>
              <w:rPr>
                <w:highlight w:val="green"/>
              </w:rPr>
            </w:pPr>
            <w:r w:rsidRPr="001B0C0D">
              <w:rPr>
                <w:highlight w:val="green"/>
              </w:rPr>
              <w:t>Agreement</w:t>
            </w:r>
          </w:p>
          <w:p w14:paraId="25006695" w14:textId="77777777" w:rsidR="00D679DE" w:rsidRPr="004C62CC" w:rsidRDefault="00D679DE" w:rsidP="00D679DE">
            <w:pPr>
              <w:shd w:val="clear" w:color="auto" w:fill="FFFFFF"/>
              <w:spacing w:before="120"/>
              <w:rPr>
                <w:rStyle w:val="mc-span"/>
                <w:rFonts w:eastAsia="Times New Roman"/>
              </w:rPr>
            </w:pPr>
            <w:r w:rsidRPr="004C62CC">
              <w:rPr>
                <w:rStyle w:val="mc-span"/>
                <w:rFonts w:eastAsia="Times New Roman"/>
              </w:rPr>
              <w:t>Take the following network-UE collaboration levels as one aspect for defining collaboration levels</w:t>
            </w:r>
          </w:p>
          <w:p w14:paraId="1B6C34B4" w14:textId="77777777" w:rsidR="00D679DE" w:rsidRPr="004C62CC" w:rsidRDefault="00D679DE" w:rsidP="00D679DE">
            <w:pPr>
              <w:numPr>
                <w:ilvl w:val="0"/>
                <w:numId w:val="26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Style w:val="mc-span"/>
              </w:rPr>
            </w:pPr>
            <w:r w:rsidRPr="004C62CC">
              <w:rPr>
                <w:rStyle w:val="mc-span"/>
                <w:rFonts w:eastAsia="Times New Roman"/>
              </w:rPr>
              <w:t>Level x: No collaboration</w:t>
            </w:r>
          </w:p>
          <w:p w14:paraId="212E9750" w14:textId="77777777" w:rsidR="00D679DE" w:rsidRPr="004C62CC" w:rsidRDefault="00D679DE" w:rsidP="00D679DE">
            <w:pPr>
              <w:numPr>
                <w:ilvl w:val="0"/>
                <w:numId w:val="26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Style w:val="mc-span"/>
              </w:rPr>
            </w:pPr>
            <w:r w:rsidRPr="004C62CC">
              <w:rPr>
                <w:rStyle w:val="mc-span"/>
                <w:rFonts w:eastAsia="Times New Roman"/>
              </w:rPr>
              <w:t>Level y: Signaling-based collaboration without model transfer</w:t>
            </w:r>
          </w:p>
          <w:p w14:paraId="136F9B34" w14:textId="77777777" w:rsidR="00D679DE" w:rsidRPr="004C62CC" w:rsidRDefault="00D679DE" w:rsidP="00D679DE">
            <w:pPr>
              <w:numPr>
                <w:ilvl w:val="0"/>
                <w:numId w:val="26"/>
              </w:num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Style w:val="mc-span"/>
              </w:rPr>
            </w:pPr>
            <w:r w:rsidRPr="004C62CC">
              <w:rPr>
                <w:rStyle w:val="mc-span"/>
                <w:rFonts w:eastAsia="Times New Roman"/>
              </w:rPr>
              <w:t>Level z: Signaling-based collaboration with model transfer</w:t>
            </w:r>
          </w:p>
          <w:p w14:paraId="3BA1C3C7" w14:textId="77777777" w:rsidR="00D679DE" w:rsidRDefault="00D679DE" w:rsidP="00D679DE">
            <w:pPr>
              <w:shd w:val="clear" w:color="auto" w:fill="FFFFFF"/>
              <w:rPr>
                <w:rStyle w:val="mc-span"/>
                <w:rFonts w:eastAsia="Times New Roman"/>
              </w:rPr>
            </w:pPr>
            <w:r w:rsidRPr="004C62CC">
              <w:rPr>
                <w:rStyle w:val="mc-span"/>
                <w:rFonts w:eastAsia="Times New Roman"/>
              </w:rPr>
              <w:t>Note: Other aspect(s), for defining collaboration levels is not precluded and will be discussed in later meetings</w:t>
            </w:r>
            <w:r>
              <w:rPr>
                <w:rStyle w:val="mc-span"/>
                <w:rFonts w:eastAsia="Times New Roman"/>
              </w:rPr>
              <w:t>,</w:t>
            </w:r>
            <w:r w:rsidRPr="00D16FEB">
              <w:rPr>
                <w:rStyle w:val="mc-span"/>
                <w:rFonts w:eastAsia="Times New Roman"/>
              </w:rPr>
              <w:t xml:space="preserve"> e.g., with/without model updating, to support training/inference, for defining collaboration levels will be discussed in later meetings</w:t>
            </w:r>
          </w:p>
          <w:p w14:paraId="1DA64947" w14:textId="1D17970F" w:rsidR="00D679DE" w:rsidRPr="00D679DE" w:rsidRDefault="00D679DE" w:rsidP="00D679DE">
            <w:pPr>
              <w:shd w:val="clear" w:color="auto" w:fill="FFFFFF"/>
              <w:rPr>
                <w:rFonts w:eastAsia="等线"/>
                <w:lang w:eastAsia="zh-CN"/>
              </w:rPr>
            </w:pPr>
            <w:r w:rsidRPr="00771FF6">
              <w:rPr>
                <w:rStyle w:val="mc-span"/>
                <w:rFonts w:eastAsia="等线"/>
                <w:lang w:eastAsia="zh-CN"/>
              </w:rPr>
              <w:t xml:space="preserve">FFS: Clarification is needed for Level x-y boundary </w:t>
            </w:r>
          </w:p>
        </w:tc>
      </w:tr>
    </w:tbl>
    <w:p w14:paraId="6A1D3762" w14:textId="77777777" w:rsidR="00D679DE" w:rsidRDefault="00D679DE" w:rsidP="003025FE">
      <w:pPr>
        <w:rPr>
          <w:lang w:eastAsia="zh-CN"/>
        </w:rPr>
      </w:pPr>
    </w:p>
    <w:p w14:paraId="6B4DBA5F" w14:textId="5D0ED062" w:rsidR="00DF36F1" w:rsidRDefault="00DF36F1" w:rsidP="003025FE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irstly, we </w:t>
      </w:r>
      <w:r w:rsidR="008062B4">
        <w:rPr>
          <w:lang w:eastAsia="zh-CN"/>
        </w:rPr>
        <w:t xml:space="preserve">prefer to exclude collaboration level z which requires model transfer during the operation of AI model for positioning accuracy enhancement. </w:t>
      </w:r>
      <w:r w:rsidR="00A654B1">
        <w:rPr>
          <w:lang w:eastAsia="zh-CN"/>
        </w:rPr>
        <w:t xml:space="preserve">From our understanding, </w:t>
      </w:r>
      <w:r w:rsidR="00A52A9D">
        <w:rPr>
          <w:lang w:eastAsia="zh-CN"/>
        </w:rPr>
        <w:t xml:space="preserve">the model transfer has no relationship to the sub use case selection, </w:t>
      </w:r>
      <w:r w:rsidR="0049302E">
        <w:rPr>
          <w:lang w:eastAsia="zh-CN"/>
        </w:rPr>
        <w:t xml:space="preserve">the model will be </w:t>
      </w:r>
      <w:r w:rsidR="008E5B80">
        <w:rPr>
          <w:lang w:eastAsia="zh-CN"/>
        </w:rPr>
        <w:t>trained and inferenced at only one network entity such as gNB or UE</w:t>
      </w:r>
      <w:r w:rsidR="00961D88">
        <w:rPr>
          <w:lang w:eastAsia="zh-CN"/>
        </w:rPr>
        <w:t xml:space="preserve">, the other side may transmit some assistance information as the model input or model management signaling but </w:t>
      </w:r>
      <w:r w:rsidR="002F7A8D">
        <w:rPr>
          <w:lang w:eastAsia="zh-CN"/>
        </w:rPr>
        <w:t xml:space="preserve">will not touch the model itself, so we consider </w:t>
      </w:r>
      <w:r w:rsidR="0010392D">
        <w:rPr>
          <w:lang w:eastAsia="zh-CN"/>
        </w:rPr>
        <w:t xml:space="preserve">the </w:t>
      </w:r>
      <w:r w:rsidR="002F7A8D">
        <w:rPr>
          <w:lang w:eastAsia="zh-CN"/>
        </w:rPr>
        <w:t xml:space="preserve">model transfer as completely different part from the model training or </w:t>
      </w:r>
      <w:r w:rsidR="0010392D">
        <w:rPr>
          <w:lang w:eastAsia="zh-CN"/>
        </w:rPr>
        <w:t>inference.</w:t>
      </w:r>
    </w:p>
    <w:p w14:paraId="00F5BA0E" w14:textId="428EC4E0" w:rsidR="0060794E" w:rsidRDefault="00A450F0" w:rsidP="003025FE">
      <w:pPr>
        <w:rPr>
          <w:lang w:eastAsia="zh-CN"/>
        </w:rPr>
      </w:pPr>
      <w:r>
        <w:rPr>
          <w:lang w:eastAsia="zh-CN"/>
        </w:rPr>
        <w:t xml:space="preserve">There can be potential sub use cases for </w:t>
      </w:r>
      <w:proofErr w:type="gramStart"/>
      <w:r>
        <w:rPr>
          <w:lang w:eastAsia="zh-CN"/>
        </w:rPr>
        <w:t>both of the rest</w:t>
      </w:r>
      <w:proofErr w:type="gramEnd"/>
      <w:r>
        <w:rPr>
          <w:lang w:eastAsia="zh-CN"/>
        </w:rPr>
        <w:t xml:space="preserve"> two collaboration </w:t>
      </w:r>
      <w:r w:rsidR="00D85F9F">
        <w:rPr>
          <w:lang w:eastAsia="zh-CN"/>
        </w:rPr>
        <w:t>levels. The</w:t>
      </w:r>
      <w:r w:rsidR="005B52C9">
        <w:rPr>
          <w:lang w:eastAsia="zh-CN"/>
        </w:rPr>
        <w:t xml:space="preserve"> AI model can take the original measurement</w:t>
      </w:r>
      <w:r w:rsidR="006E72DB">
        <w:rPr>
          <w:lang w:eastAsia="zh-CN"/>
        </w:rPr>
        <w:t xml:space="preserve"> results or intact CIR as input</w:t>
      </w:r>
      <w:r w:rsidR="00A53169">
        <w:rPr>
          <w:lang w:eastAsia="zh-CN"/>
        </w:rPr>
        <w:t xml:space="preserve"> without any modification or enhanced management signaling</w:t>
      </w:r>
      <w:r w:rsidR="00D85F9F">
        <w:rPr>
          <w:lang w:eastAsia="zh-CN"/>
        </w:rPr>
        <w:t xml:space="preserve">, which can be seen as collaboration level X. On the other hand, </w:t>
      </w:r>
      <w:r w:rsidR="00944776">
        <w:rPr>
          <w:lang w:eastAsia="zh-CN"/>
        </w:rPr>
        <w:t>AI model</w:t>
      </w:r>
      <w:r w:rsidR="00C26D69">
        <w:rPr>
          <w:lang w:eastAsia="zh-CN"/>
        </w:rPr>
        <w:t xml:space="preserve"> can</w:t>
      </w:r>
      <w:r w:rsidR="00944776">
        <w:rPr>
          <w:lang w:eastAsia="zh-CN"/>
        </w:rPr>
        <w:t xml:space="preserve"> also use</w:t>
      </w:r>
      <w:r w:rsidR="00C26D69">
        <w:rPr>
          <w:lang w:eastAsia="zh-CN"/>
        </w:rPr>
        <w:t xml:space="preserve"> some enhanced signal or report added upon the existing </w:t>
      </w:r>
      <w:r w:rsidR="00944776">
        <w:rPr>
          <w:lang w:eastAsia="zh-CN"/>
        </w:rPr>
        <w:t xml:space="preserve">measurements for conventional methods as its input, which can be seen as collaboration level Y. The details will be </w:t>
      </w:r>
      <w:r w:rsidR="005132AB">
        <w:rPr>
          <w:lang w:eastAsia="zh-CN"/>
        </w:rPr>
        <w:t>elaborated in the specification impact part below.</w:t>
      </w:r>
    </w:p>
    <w:p w14:paraId="07AB1AB6" w14:textId="677F0E32" w:rsidR="00E85959" w:rsidRPr="0002159A" w:rsidRDefault="00E85959" w:rsidP="003025FE">
      <w:pPr>
        <w:rPr>
          <w:b/>
          <w:bCs/>
          <w:i/>
          <w:iCs/>
          <w:lang w:eastAsia="zh-CN"/>
        </w:rPr>
      </w:pPr>
      <w:r w:rsidRPr="0002159A">
        <w:rPr>
          <w:b/>
          <w:bCs/>
          <w:i/>
          <w:iCs/>
          <w:lang w:eastAsia="zh-CN"/>
        </w:rPr>
        <w:t xml:space="preserve">Observation 1 </w:t>
      </w:r>
      <w:r w:rsidR="00BF3643">
        <w:rPr>
          <w:b/>
          <w:bCs/>
          <w:i/>
          <w:iCs/>
          <w:lang w:eastAsia="zh-CN"/>
        </w:rPr>
        <w:t>The current collaboration level</w:t>
      </w:r>
      <w:r w:rsidR="008E336A">
        <w:rPr>
          <w:b/>
          <w:bCs/>
          <w:i/>
          <w:iCs/>
          <w:lang w:eastAsia="zh-CN"/>
        </w:rPr>
        <w:t xml:space="preserve"> Z</w:t>
      </w:r>
      <w:r w:rsidR="00BF3643">
        <w:rPr>
          <w:b/>
          <w:bCs/>
          <w:i/>
          <w:iCs/>
          <w:lang w:eastAsia="zh-CN"/>
        </w:rPr>
        <w:t xml:space="preserve"> </w:t>
      </w:r>
      <w:r w:rsidR="008E336A">
        <w:rPr>
          <w:b/>
          <w:bCs/>
          <w:i/>
          <w:iCs/>
          <w:lang w:eastAsia="zh-CN"/>
        </w:rPr>
        <w:t>takes the model transfer as its criterion, which has no relation to the sub use case selection.</w:t>
      </w:r>
    </w:p>
    <w:p w14:paraId="12EECD48" w14:textId="340A5691" w:rsidR="0060794E" w:rsidRDefault="0060794E" w:rsidP="003025FE">
      <w:pPr>
        <w:rPr>
          <w:b/>
          <w:bCs/>
          <w:i/>
          <w:iCs/>
          <w:lang w:eastAsia="zh-CN"/>
        </w:rPr>
      </w:pPr>
      <w:r w:rsidRPr="000F1E7D">
        <w:rPr>
          <w:rFonts w:hint="eastAsia"/>
          <w:b/>
          <w:bCs/>
          <w:i/>
          <w:iCs/>
          <w:lang w:eastAsia="zh-CN"/>
        </w:rPr>
        <w:t>P</w:t>
      </w:r>
      <w:r w:rsidRPr="000F1E7D">
        <w:rPr>
          <w:b/>
          <w:bCs/>
          <w:i/>
          <w:iCs/>
          <w:lang w:eastAsia="zh-CN"/>
        </w:rPr>
        <w:t>roposal 1</w:t>
      </w:r>
      <w:r w:rsidR="008E4E40" w:rsidRPr="000F1E7D">
        <w:rPr>
          <w:b/>
          <w:bCs/>
          <w:i/>
          <w:iCs/>
          <w:lang w:eastAsia="zh-CN"/>
        </w:rPr>
        <w:t xml:space="preserve"> The sub use cases for AI positioning </w:t>
      </w:r>
      <w:r w:rsidR="000F1E7D" w:rsidRPr="000F1E7D">
        <w:rPr>
          <w:b/>
          <w:bCs/>
          <w:i/>
          <w:iCs/>
          <w:lang w:eastAsia="zh-CN"/>
        </w:rPr>
        <w:t xml:space="preserve">are confined to AI model collaboration level X and Y. </w:t>
      </w:r>
      <w:r w:rsidR="00457E29">
        <w:rPr>
          <w:b/>
          <w:bCs/>
          <w:i/>
          <w:iCs/>
          <w:lang w:eastAsia="zh-CN"/>
        </w:rPr>
        <w:t>Level Z cases will not be considered at this stage.</w:t>
      </w:r>
    </w:p>
    <w:p w14:paraId="46EB4005" w14:textId="4A03EC76" w:rsidR="00E74A10" w:rsidRDefault="00E74A10" w:rsidP="003025FE">
      <w:pPr>
        <w:rPr>
          <w:b/>
          <w:bCs/>
          <w:i/>
          <w:iCs/>
          <w:lang w:eastAsia="zh-CN"/>
        </w:rPr>
      </w:pPr>
    </w:p>
    <w:p w14:paraId="15ED4C57" w14:textId="511F108E" w:rsidR="00E74A10" w:rsidRDefault="00E74A10" w:rsidP="00E74A10">
      <w:pPr>
        <w:pStyle w:val="2"/>
        <w:rPr>
          <w:lang w:eastAsia="zh-CN"/>
        </w:rPr>
      </w:pPr>
      <w:r>
        <w:rPr>
          <w:lang w:eastAsia="zh-CN"/>
        </w:rPr>
        <w:t>Direct</w:t>
      </w:r>
      <w:r w:rsidR="00EB325C">
        <w:rPr>
          <w:lang w:eastAsia="zh-CN"/>
        </w:rPr>
        <w:t>/Indirect AI Method</w:t>
      </w:r>
    </w:p>
    <w:p w14:paraId="5A267EA5" w14:textId="510C7329" w:rsidR="003E0879" w:rsidRDefault="008F2327" w:rsidP="00EB325C">
      <w:pPr>
        <w:rPr>
          <w:lang w:eastAsia="zh-CN"/>
        </w:rPr>
      </w:pPr>
      <w:r>
        <w:rPr>
          <w:lang w:eastAsia="zh-CN"/>
        </w:rPr>
        <w:t xml:space="preserve">Both direct and indirect AI Model methods are worthwhile to </w:t>
      </w:r>
      <w:r w:rsidR="00600203">
        <w:rPr>
          <w:lang w:eastAsia="zh-CN"/>
        </w:rPr>
        <w:t>have further study.</w:t>
      </w:r>
      <w:r w:rsidR="00AD1476">
        <w:rPr>
          <w:lang w:eastAsia="zh-CN"/>
        </w:rPr>
        <w:t xml:space="preserve"> The direct AI can make use of the channel information such as channel impulse response</w:t>
      </w:r>
      <w:r w:rsidR="004F6266">
        <w:rPr>
          <w:lang w:eastAsia="zh-CN"/>
        </w:rPr>
        <w:t xml:space="preserve"> to </w:t>
      </w:r>
      <w:r w:rsidR="008351B2">
        <w:rPr>
          <w:lang w:eastAsia="zh-CN"/>
        </w:rPr>
        <w:t>deduce the UE</w:t>
      </w:r>
      <w:r w:rsidR="00F06F84">
        <w:rPr>
          <w:lang w:eastAsia="zh-CN"/>
        </w:rPr>
        <w:t xml:space="preserve">s’ locations. The indirect </w:t>
      </w:r>
      <w:r w:rsidR="00F06F84">
        <w:rPr>
          <w:lang w:eastAsia="zh-CN"/>
        </w:rPr>
        <w:lastRenderedPageBreak/>
        <w:t xml:space="preserve">AI can use multiple inputs to </w:t>
      </w:r>
      <w:r w:rsidR="00531AC2">
        <w:rPr>
          <w:lang w:eastAsia="zh-CN"/>
        </w:rPr>
        <w:t>find</w:t>
      </w:r>
      <w:r w:rsidR="00F06F84">
        <w:rPr>
          <w:lang w:eastAsia="zh-CN"/>
        </w:rPr>
        <w:t xml:space="preserve"> the intermediate information which can be useful for the final location calculation.</w:t>
      </w:r>
      <w:r w:rsidR="00531AC2">
        <w:rPr>
          <w:lang w:eastAsia="zh-CN"/>
        </w:rPr>
        <w:t xml:space="preserve"> </w:t>
      </w:r>
      <w:r w:rsidR="006516F4">
        <w:rPr>
          <w:lang w:eastAsia="zh-CN"/>
        </w:rPr>
        <w:t xml:space="preserve">At the current stage, it is beneficial to focus on </w:t>
      </w:r>
      <w:r w:rsidR="003264FA">
        <w:rPr>
          <w:lang w:eastAsia="zh-CN"/>
        </w:rPr>
        <w:t>only 1</w:t>
      </w:r>
      <w:r w:rsidR="00C61A67">
        <w:rPr>
          <w:lang w:eastAsia="zh-CN"/>
        </w:rPr>
        <w:t xml:space="preserve"> sub use cases</w:t>
      </w:r>
      <w:r w:rsidR="00D90BCE">
        <w:rPr>
          <w:lang w:eastAsia="zh-CN"/>
        </w:rPr>
        <w:t xml:space="preserve"> of each category to save workload</w:t>
      </w:r>
      <w:r w:rsidR="003264FA">
        <w:rPr>
          <w:lang w:eastAsia="zh-CN"/>
        </w:rPr>
        <w:t xml:space="preserve">. </w:t>
      </w:r>
      <w:r w:rsidR="001D7DDE">
        <w:rPr>
          <w:lang w:eastAsia="zh-CN"/>
        </w:rPr>
        <w:t xml:space="preserve">The details of the sub use cases should </w:t>
      </w:r>
      <w:r w:rsidR="004E4F9D">
        <w:rPr>
          <w:lang w:eastAsia="zh-CN"/>
        </w:rPr>
        <w:t xml:space="preserve">be </w:t>
      </w:r>
      <w:r w:rsidR="001D7DDE">
        <w:rPr>
          <w:lang w:eastAsia="zh-CN"/>
        </w:rPr>
        <w:t>left for fre</w:t>
      </w:r>
      <w:r w:rsidR="004E4F9D">
        <w:rPr>
          <w:lang w:eastAsia="zh-CN"/>
        </w:rPr>
        <w:t>e. W</w:t>
      </w:r>
      <w:r w:rsidR="00B14970">
        <w:rPr>
          <w:lang w:eastAsia="zh-CN"/>
        </w:rPr>
        <w:t xml:space="preserve">e </w:t>
      </w:r>
      <w:r w:rsidR="009662F6">
        <w:rPr>
          <w:lang w:eastAsia="zh-CN"/>
        </w:rPr>
        <w:t>prefer to have the following two sub use cases for further study.</w:t>
      </w:r>
    </w:p>
    <w:p w14:paraId="63DA5413" w14:textId="2426C45E" w:rsidR="00030932" w:rsidRDefault="00030932" w:rsidP="00EB325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be noticed, there are also other indirect sub use cases listed in the agreement above, e.g., LOS/NLOS identification. We </w:t>
      </w:r>
      <w:r w:rsidR="00107C9A">
        <w:rPr>
          <w:lang w:eastAsia="zh-CN"/>
        </w:rPr>
        <w:t xml:space="preserve">prefer not to </w:t>
      </w:r>
      <w:r w:rsidR="0031020C">
        <w:rPr>
          <w:lang w:eastAsia="zh-CN"/>
        </w:rPr>
        <w:t xml:space="preserve">deprioritize these sorts of sub use cases since they </w:t>
      </w:r>
      <w:r w:rsidR="00900B7A">
        <w:rPr>
          <w:lang w:eastAsia="zh-CN"/>
        </w:rPr>
        <w:t>are more likely to be alternative solutions/implementation</w:t>
      </w:r>
      <w:r w:rsidR="003264FA">
        <w:rPr>
          <w:lang w:eastAsia="zh-CN"/>
        </w:rPr>
        <w:t>s</w:t>
      </w:r>
      <w:r w:rsidR="00900B7A">
        <w:rPr>
          <w:lang w:eastAsia="zh-CN"/>
        </w:rPr>
        <w:t>.</w:t>
      </w:r>
    </w:p>
    <w:p w14:paraId="30F8066F" w14:textId="24BE4DF4" w:rsidR="00A13BBD" w:rsidRDefault="00A13BBD" w:rsidP="00EB325C">
      <w:pPr>
        <w:rPr>
          <w:b/>
          <w:bCs/>
          <w:i/>
          <w:iCs/>
          <w:lang w:eastAsia="zh-CN"/>
        </w:rPr>
      </w:pPr>
      <w:r w:rsidRPr="004E4F9D">
        <w:rPr>
          <w:rFonts w:hint="eastAsia"/>
          <w:b/>
          <w:bCs/>
          <w:i/>
          <w:iCs/>
          <w:lang w:eastAsia="zh-CN"/>
        </w:rPr>
        <w:t>P</w:t>
      </w:r>
      <w:r w:rsidRPr="004E4F9D">
        <w:rPr>
          <w:b/>
          <w:bCs/>
          <w:i/>
          <w:iCs/>
          <w:lang w:eastAsia="zh-CN"/>
        </w:rPr>
        <w:t xml:space="preserve">roposal 2 Both </w:t>
      </w:r>
      <w:r w:rsidR="00741AC7" w:rsidRPr="004E4F9D">
        <w:rPr>
          <w:b/>
          <w:bCs/>
          <w:i/>
          <w:iCs/>
          <w:lang w:eastAsia="zh-CN"/>
        </w:rPr>
        <w:t>d</w:t>
      </w:r>
      <w:r w:rsidRPr="004E4F9D">
        <w:rPr>
          <w:b/>
          <w:bCs/>
          <w:i/>
          <w:iCs/>
          <w:lang w:eastAsia="zh-CN"/>
        </w:rPr>
        <w:t xml:space="preserve">irect and </w:t>
      </w:r>
      <w:r w:rsidR="00741AC7" w:rsidRPr="004E4F9D">
        <w:rPr>
          <w:b/>
          <w:bCs/>
          <w:i/>
          <w:iCs/>
          <w:lang w:eastAsia="zh-CN"/>
        </w:rPr>
        <w:t>i</w:t>
      </w:r>
      <w:r w:rsidRPr="004E4F9D">
        <w:rPr>
          <w:b/>
          <w:bCs/>
          <w:i/>
          <w:iCs/>
          <w:lang w:eastAsia="zh-CN"/>
        </w:rPr>
        <w:t xml:space="preserve">ndirect AI/ML Positioning methods are </w:t>
      </w:r>
      <w:r w:rsidR="00741AC7" w:rsidRPr="004E4F9D">
        <w:rPr>
          <w:b/>
          <w:bCs/>
          <w:i/>
          <w:iCs/>
          <w:lang w:eastAsia="zh-CN"/>
        </w:rPr>
        <w:t>worthwhile to study, and only one sub use case</w:t>
      </w:r>
      <w:r w:rsidR="004E4F9D" w:rsidRPr="004E4F9D">
        <w:rPr>
          <w:b/>
          <w:bCs/>
          <w:i/>
          <w:iCs/>
          <w:lang w:eastAsia="zh-CN"/>
        </w:rPr>
        <w:t xml:space="preserve"> is selected for each category.</w:t>
      </w:r>
    </w:p>
    <w:p w14:paraId="6D88F412" w14:textId="2DC656AE" w:rsidR="00220BE6" w:rsidRDefault="00220BE6" w:rsidP="00EB325C">
      <w:pPr>
        <w:rPr>
          <w:lang w:eastAsia="zh-CN"/>
        </w:rPr>
      </w:pPr>
    </w:p>
    <w:p w14:paraId="2CF827E8" w14:textId="102CC883" w:rsidR="00220BE6" w:rsidRDefault="00220BE6" w:rsidP="00220BE6">
      <w:pPr>
        <w:pStyle w:val="2"/>
        <w:rPr>
          <w:lang w:eastAsia="zh-CN"/>
        </w:rPr>
      </w:pPr>
      <w:r>
        <w:rPr>
          <w:lang w:eastAsia="zh-CN"/>
        </w:rPr>
        <w:t>AI Model Input/Output</w:t>
      </w:r>
    </w:p>
    <w:p w14:paraId="2115132C" w14:textId="08687BE8" w:rsidR="00220BE6" w:rsidRDefault="005D01ED" w:rsidP="00220BE6">
      <w:pPr>
        <w:rPr>
          <w:lang w:eastAsia="zh-CN"/>
        </w:rPr>
      </w:pPr>
      <w:r>
        <w:rPr>
          <w:lang w:eastAsia="zh-CN"/>
        </w:rPr>
        <w:t xml:space="preserve">As we mentioned in the previous meeting, there are plenty of </w:t>
      </w:r>
      <w:r w:rsidR="002C7714">
        <w:rPr>
          <w:lang w:eastAsia="zh-CN"/>
        </w:rPr>
        <w:t xml:space="preserve">different kinds of input/output can be adopted for AI for positioning enhancement. </w:t>
      </w:r>
      <w:r w:rsidR="007D2EBF">
        <w:rPr>
          <w:lang w:eastAsia="zh-CN"/>
        </w:rPr>
        <w:t xml:space="preserve">It is not necessary to iterate all kinds of input/output at this stage. We propose to </w:t>
      </w:r>
      <w:r w:rsidR="00526FA5">
        <w:rPr>
          <w:lang w:eastAsia="zh-CN"/>
        </w:rPr>
        <w:t xml:space="preserve">select the input and output of the AI model according to different </w:t>
      </w:r>
      <w:r w:rsidR="008E124C">
        <w:rPr>
          <w:lang w:eastAsia="zh-CN"/>
        </w:rPr>
        <w:t>collaboration levels and AI model methods</w:t>
      </w:r>
      <w:r w:rsidR="00C46BC8">
        <w:rPr>
          <w:lang w:eastAsia="zh-CN"/>
        </w:rPr>
        <w:t xml:space="preserve">, specifically, </w:t>
      </w:r>
      <w:r w:rsidR="00EC16BC">
        <w:rPr>
          <w:lang w:eastAsia="zh-CN"/>
        </w:rPr>
        <w:t xml:space="preserve">for indirect AI model method, </w:t>
      </w:r>
      <w:r w:rsidR="001544B6">
        <w:rPr>
          <w:lang w:eastAsia="zh-CN"/>
        </w:rPr>
        <w:t xml:space="preserve">the input and output selection </w:t>
      </w:r>
      <w:r w:rsidR="00B74816">
        <w:rPr>
          <w:lang w:eastAsia="zh-CN"/>
        </w:rPr>
        <w:t>must match the corresponding conventional methods.</w:t>
      </w:r>
    </w:p>
    <w:p w14:paraId="5834458F" w14:textId="0987EABE" w:rsidR="000B13E0" w:rsidRDefault="00B74816" w:rsidP="00900B46">
      <w:pPr>
        <w:rPr>
          <w:b/>
          <w:bCs/>
          <w:i/>
          <w:iCs/>
          <w:lang w:eastAsia="zh-CN"/>
        </w:rPr>
      </w:pPr>
      <w:r w:rsidRPr="00B74816">
        <w:rPr>
          <w:rFonts w:hint="eastAsia"/>
          <w:b/>
          <w:bCs/>
          <w:i/>
          <w:iCs/>
          <w:lang w:eastAsia="zh-CN"/>
        </w:rPr>
        <w:t>P</w:t>
      </w:r>
      <w:r w:rsidRPr="00B74816">
        <w:rPr>
          <w:b/>
          <w:bCs/>
          <w:i/>
          <w:iCs/>
          <w:lang w:eastAsia="zh-CN"/>
        </w:rPr>
        <w:t xml:space="preserve">roposal 3 </w:t>
      </w:r>
      <w:r w:rsidR="003E3BA0">
        <w:rPr>
          <w:b/>
          <w:bCs/>
          <w:i/>
          <w:iCs/>
          <w:lang w:eastAsia="zh-CN"/>
        </w:rPr>
        <w:t>C</w:t>
      </w:r>
      <w:r w:rsidR="00900B46" w:rsidRPr="00E01A73">
        <w:rPr>
          <w:b/>
          <w:bCs/>
          <w:i/>
          <w:iCs/>
          <w:lang w:eastAsia="zh-CN"/>
        </w:rPr>
        <w:t xml:space="preserve">ompanies </w:t>
      </w:r>
      <w:r w:rsidR="00251E78" w:rsidRPr="00E01A73">
        <w:rPr>
          <w:b/>
          <w:bCs/>
          <w:i/>
          <w:iCs/>
          <w:lang w:eastAsia="zh-CN"/>
        </w:rPr>
        <w:t>are suggested to</w:t>
      </w:r>
      <w:r w:rsidR="00900B46" w:rsidRPr="00E01A73">
        <w:rPr>
          <w:b/>
          <w:bCs/>
          <w:i/>
          <w:iCs/>
          <w:lang w:eastAsia="zh-CN"/>
        </w:rPr>
        <w:t xml:space="preserve"> report the input/output of their selected AI/ML models for reference</w:t>
      </w:r>
      <w:r w:rsidR="00E01A73" w:rsidRPr="00E01A73">
        <w:rPr>
          <w:b/>
          <w:bCs/>
          <w:i/>
          <w:iCs/>
          <w:lang w:eastAsia="zh-CN"/>
        </w:rPr>
        <w:t xml:space="preserve"> only.</w:t>
      </w:r>
    </w:p>
    <w:p w14:paraId="6867D1F9" w14:textId="71EF28FA" w:rsidR="00A12681" w:rsidRDefault="00A12681" w:rsidP="00220BE6">
      <w:pPr>
        <w:rPr>
          <w:b/>
          <w:bCs/>
          <w:i/>
          <w:iCs/>
          <w:lang w:eastAsia="zh-CN"/>
        </w:rPr>
      </w:pPr>
    </w:p>
    <w:p w14:paraId="7F03F1C2" w14:textId="4C7B6196" w:rsidR="00A12681" w:rsidRDefault="00641C4C" w:rsidP="00641C4C">
      <w:pPr>
        <w:pStyle w:val="2"/>
        <w:rPr>
          <w:lang w:eastAsia="zh-CN"/>
        </w:rPr>
      </w:pPr>
      <w:r>
        <w:rPr>
          <w:lang w:eastAsia="zh-CN"/>
        </w:rPr>
        <w:t>Conclusion</w:t>
      </w:r>
    </w:p>
    <w:p w14:paraId="4EB33815" w14:textId="65AAD145" w:rsidR="00641C4C" w:rsidRDefault="00097FB4" w:rsidP="00220BE6">
      <w:pPr>
        <w:rPr>
          <w:lang w:eastAsia="zh-CN"/>
        </w:rPr>
      </w:pPr>
      <w:r w:rsidRPr="004D064C">
        <w:rPr>
          <w:lang w:eastAsia="zh-CN"/>
        </w:rPr>
        <w:t xml:space="preserve">Overall, the sub use cases selection </w:t>
      </w:r>
      <w:r w:rsidR="00A43CFB" w:rsidRPr="004D064C">
        <w:rPr>
          <w:lang w:eastAsia="zh-CN"/>
        </w:rPr>
        <w:t xml:space="preserve">should be based on 2 </w:t>
      </w:r>
      <w:r w:rsidR="00613A75" w:rsidRPr="004D064C">
        <w:rPr>
          <w:lang w:eastAsia="zh-CN"/>
        </w:rPr>
        <w:t>dimensions</w:t>
      </w:r>
      <w:r w:rsidR="00613A75" w:rsidRPr="004D064C">
        <w:rPr>
          <w:rFonts w:hint="eastAsia"/>
          <w:lang w:eastAsia="zh-CN"/>
        </w:rPr>
        <w:t>:</w:t>
      </w:r>
      <w:r w:rsidR="00613A75" w:rsidRPr="004D064C">
        <w:rPr>
          <w:lang w:eastAsia="zh-CN"/>
        </w:rPr>
        <w:t xml:space="preserve"> </w:t>
      </w:r>
      <w:r w:rsidR="006D2ED2" w:rsidRPr="004D064C">
        <w:rPr>
          <w:rFonts w:hint="eastAsia"/>
          <w:lang w:eastAsia="zh-CN"/>
        </w:rPr>
        <w:t>col</w:t>
      </w:r>
      <w:r w:rsidR="006D2ED2" w:rsidRPr="004D064C">
        <w:rPr>
          <w:lang w:eastAsia="zh-CN"/>
        </w:rPr>
        <w:t xml:space="preserve">laboration level and AI model methods. And </w:t>
      </w:r>
      <w:r w:rsidR="00A21B6A" w:rsidRPr="004D064C">
        <w:rPr>
          <w:lang w:eastAsia="zh-CN"/>
        </w:rPr>
        <w:t>the purpose of having these</w:t>
      </w:r>
      <w:r w:rsidR="006D2ED2" w:rsidRPr="004D064C">
        <w:rPr>
          <w:lang w:eastAsia="zh-CN"/>
        </w:rPr>
        <w:t xml:space="preserve"> 2 dimensions </w:t>
      </w:r>
      <w:r w:rsidR="00AB2BAC" w:rsidRPr="004D064C">
        <w:rPr>
          <w:lang w:eastAsia="zh-CN"/>
        </w:rPr>
        <w:t>is</w:t>
      </w:r>
      <w:r w:rsidR="006D2ED2" w:rsidRPr="004D064C">
        <w:rPr>
          <w:lang w:eastAsia="zh-CN"/>
        </w:rPr>
        <w:t xml:space="preserve"> </w:t>
      </w:r>
      <w:r w:rsidR="003D1139" w:rsidRPr="004D064C">
        <w:rPr>
          <w:lang w:eastAsia="zh-CN"/>
        </w:rPr>
        <w:t xml:space="preserve">to setup a </w:t>
      </w:r>
      <w:r w:rsidR="00AB2BAC" w:rsidRPr="004D064C">
        <w:rPr>
          <w:lang w:eastAsia="zh-CN"/>
        </w:rPr>
        <w:t xml:space="preserve">general framework for potential specification impact of each sub use cases. </w:t>
      </w:r>
    </w:p>
    <w:p w14:paraId="652B3B0D" w14:textId="616BCFA8" w:rsidR="0010392D" w:rsidRDefault="00BF5A59" w:rsidP="00220BE6">
      <w:pPr>
        <w:rPr>
          <w:lang w:eastAsia="zh-CN"/>
        </w:rPr>
      </w:pPr>
      <w:r>
        <w:rPr>
          <w:lang w:eastAsia="zh-CN"/>
        </w:rPr>
        <w:t>Table 1</w:t>
      </w:r>
      <w:r w:rsidR="0010392D">
        <w:rPr>
          <w:lang w:eastAsia="zh-CN"/>
        </w:rPr>
        <w:t xml:space="preserve"> below gives an example of the selected sub use cases based on the above discussion.</w:t>
      </w:r>
    </w:p>
    <w:p w14:paraId="759FC275" w14:textId="644CE16D" w:rsidR="005A5BBC" w:rsidRPr="00BF5A59" w:rsidRDefault="00BF5A59" w:rsidP="00BF5A59">
      <w:pPr>
        <w:jc w:val="center"/>
        <w:rPr>
          <w:lang w:eastAsia="zh-CN"/>
        </w:rPr>
      </w:pPr>
      <w:r>
        <w:rPr>
          <w:lang w:eastAsia="zh-CN"/>
        </w:rPr>
        <w:t xml:space="preserve">Table 1 </w:t>
      </w:r>
      <w:r w:rsidR="00B62928">
        <w:rPr>
          <w:lang w:eastAsia="zh-CN"/>
        </w:rPr>
        <w:tab/>
      </w:r>
      <w:r>
        <w:rPr>
          <w:lang w:eastAsia="zh-CN"/>
        </w:rPr>
        <w:t>Examples of selected sub use cases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689"/>
        <w:gridCol w:w="3515"/>
        <w:gridCol w:w="3103"/>
      </w:tblGrid>
      <w:tr w:rsidR="0010392D" w14:paraId="3557B2FE" w14:textId="77777777" w:rsidTr="002E46B7">
        <w:tc>
          <w:tcPr>
            <w:tcW w:w="2689" w:type="dxa"/>
          </w:tcPr>
          <w:p w14:paraId="28340C54" w14:textId="77777777" w:rsidR="0010392D" w:rsidRDefault="0010392D" w:rsidP="00DF2DA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ethod</w:t>
            </w:r>
          </w:p>
        </w:tc>
        <w:tc>
          <w:tcPr>
            <w:tcW w:w="3515" w:type="dxa"/>
          </w:tcPr>
          <w:p w14:paraId="6FC9AD1B" w14:textId="0BDFE89B" w:rsidR="0010392D" w:rsidRDefault="005A5BBC" w:rsidP="00DF2DA5">
            <w:pPr>
              <w:rPr>
                <w:lang w:eastAsia="zh-CN"/>
              </w:rPr>
            </w:pPr>
            <w:r>
              <w:rPr>
                <w:lang w:eastAsia="zh-CN"/>
              </w:rPr>
              <w:t>Collaboration Level X</w:t>
            </w:r>
          </w:p>
        </w:tc>
        <w:tc>
          <w:tcPr>
            <w:tcW w:w="3103" w:type="dxa"/>
          </w:tcPr>
          <w:p w14:paraId="2702E6A9" w14:textId="3B6AD0FA" w:rsidR="0010392D" w:rsidRDefault="005A5BBC" w:rsidP="00DF2DA5">
            <w:pPr>
              <w:rPr>
                <w:lang w:eastAsia="zh-CN"/>
              </w:rPr>
            </w:pPr>
            <w:r>
              <w:rPr>
                <w:lang w:eastAsia="zh-CN"/>
              </w:rPr>
              <w:t>Collaboration Level Y</w:t>
            </w:r>
          </w:p>
        </w:tc>
      </w:tr>
      <w:tr w:rsidR="002E46B7" w14:paraId="45ACCFA2" w14:textId="77777777" w:rsidTr="002E46B7">
        <w:tc>
          <w:tcPr>
            <w:tcW w:w="2689" w:type="dxa"/>
          </w:tcPr>
          <w:p w14:paraId="007A8CB3" w14:textId="77777777" w:rsidR="002E46B7" w:rsidRDefault="002E46B7" w:rsidP="002E46B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irect AI/ML Positioning</w:t>
            </w:r>
          </w:p>
        </w:tc>
        <w:tc>
          <w:tcPr>
            <w:tcW w:w="3515" w:type="dxa"/>
          </w:tcPr>
          <w:p w14:paraId="78745B02" w14:textId="05E5449A" w:rsidR="002E46B7" w:rsidRDefault="002E46B7" w:rsidP="002E46B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IR</w:t>
            </w:r>
            <w:r>
              <w:rPr>
                <w:rFonts w:hint="eastAsia"/>
                <w:lang w:eastAsia="zh-CN"/>
              </w:rPr>
              <w:t>-&gt;</w:t>
            </w:r>
            <w:r>
              <w:rPr>
                <w:lang w:eastAsia="zh-CN"/>
              </w:rPr>
              <w:t>Location without Assistance Information</w:t>
            </w:r>
          </w:p>
        </w:tc>
        <w:tc>
          <w:tcPr>
            <w:tcW w:w="3103" w:type="dxa"/>
          </w:tcPr>
          <w:p w14:paraId="22D44D79" w14:textId="599F289F" w:rsidR="002E46B7" w:rsidRDefault="002E46B7" w:rsidP="002E46B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IR</w:t>
            </w:r>
            <w:r>
              <w:rPr>
                <w:rFonts w:hint="eastAsia"/>
                <w:lang w:eastAsia="zh-CN"/>
              </w:rPr>
              <w:t>-&gt;</w:t>
            </w:r>
            <w:r>
              <w:rPr>
                <w:lang w:eastAsia="zh-CN"/>
              </w:rPr>
              <w:t>Location with Assistance Information</w:t>
            </w:r>
          </w:p>
        </w:tc>
      </w:tr>
      <w:tr w:rsidR="002E46B7" w14:paraId="60E4F639" w14:textId="77777777" w:rsidTr="002E46B7">
        <w:tc>
          <w:tcPr>
            <w:tcW w:w="2689" w:type="dxa"/>
          </w:tcPr>
          <w:p w14:paraId="11A647EE" w14:textId="77777777" w:rsidR="002E46B7" w:rsidRDefault="002E46B7" w:rsidP="002E46B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ndirect AI/ML Positioning</w:t>
            </w:r>
          </w:p>
        </w:tc>
        <w:tc>
          <w:tcPr>
            <w:tcW w:w="3515" w:type="dxa"/>
          </w:tcPr>
          <w:p w14:paraId="33223347" w14:textId="380C019D" w:rsidR="002E46B7" w:rsidRDefault="002E46B7" w:rsidP="002E46B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IR</w:t>
            </w:r>
            <w:r>
              <w:rPr>
                <w:rFonts w:hint="eastAsia"/>
                <w:lang w:eastAsia="zh-CN"/>
              </w:rPr>
              <w:t>-&gt;</w:t>
            </w:r>
            <w:r>
              <w:rPr>
                <w:lang w:eastAsia="zh-CN"/>
              </w:rPr>
              <w:t>TDOA without Assistance Information</w:t>
            </w:r>
          </w:p>
        </w:tc>
        <w:tc>
          <w:tcPr>
            <w:tcW w:w="3103" w:type="dxa"/>
          </w:tcPr>
          <w:p w14:paraId="4215FF03" w14:textId="14D985A2" w:rsidR="002E46B7" w:rsidRDefault="002E46B7" w:rsidP="002E46B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IR</w:t>
            </w:r>
            <w:r>
              <w:rPr>
                <w:rFonts w:hint="eastAsia"/>
                <w:lang w:eastAsia="zh-CN"/>
              </w:rPr>
              <w:t>-&gt;</w:t>
            </w:r>
            <w:r>
              <w:rPr>
                <w:lang w:eastAsia="zh-CN"/>
              </w:rPr>
              <w:t>TDOA with Assistance Information</w:t>
            </w:r>
          </w:p>
        </w:tc>
      </w:tr>
    </w:tbl>
    <w:p w14:paraId="05805B1D" w14:textId="77777777" w:rsidR="0010392D" w:rsidRPr="004D064C" w:rsidRDefault="0010392D" w:rsidP="00220BE6">
      <w:pPr>
        <w:rPr>
          <w:lang w:eastAsia="zh-CN"/>
        </w:rPr>
      </w:pPr>
    </w:p>
    <w:p w14:paraId="38B3448B" w14:textId="77777777" w:rsidR="00900B7A" w:rsidRPr="00EB325C" w:rsidRDefault="00900B7A" w:rsidP="00EB325C">
      <w:pPr>
        <w:rPr>
          <w:lang w:eastAsia="zh-CN"/>
        </w:rPr>
      </w:pPr>
    </w:p>
    <w:p w14:paraId="0484507B" w14:textId="4C6536F8" w:rsidR="004D064C" w:rsidRDefault="00067817" w:rsidP="004D064C">
      <w:pPr>
        <w:pStyle w:val="1"/>
        <w:rPr>
          <w:lang w:eastAsia="zh-CN"/>
        </w:rPr>
      </w:pPr>
      <w:r>
        <w:rPr>
          <w:lang w:eastAsia="zh-CN"/>
        </w:rPr>
        <w:t>Potential Specification Impact</w:t>
      </w:r>
    </w:p>
    <w:p w14:paraId="61FAAB86" w14:textId="5114E831" w:rsidR="005B399C" w:rsidRDefault="005B399C" w:rsidP="005B399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potential specification impact is highly dependent on the </w:t>
      </w:r>
      <w:r w:rsidR="007D55B8">
        <w:rPr>
          <w:lang w:eastAsia="zh-CN"/>
        </w:rPr>
        <w:t xml:space="preserve">type of the sub use </w:t>
      </w:r>
      <w:r w:rsidR="005A28CF">
        <w:rPr>
          <w:lang w:eastAsia="zh-CN"/>
        </w:rPr>
        <w:t>cases;</w:t>
      </w:r>
      <w:r w:rsidR="007D55B8">
        <w:rPr>
          <w:lang w:eastAsia="zh-CN"/>
        </w:rPr>
        <w:t xml:space="preserve"> one agreement reached in the last meeting.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A4F42" w14:paraId="051BB972" w14:textId="77777777" w:rsidTr="003A4F42">
        <w:tc>
          <w:tcPr>
            <w:tcW w:w="9307" w:type="dxa"/>
          </w:tcPr>
          <w:p w14:paraId="1A5A79A8" w14:textId="77777777" w:rsidR="005A28CF" w:rsidRPr="003A7C52" w:rsidRDefault="005A28CF" w:rsidP="005A28CF">
            <w:pPr>
              <w:rPr>
                <w:rFonts w:eastAsia="等线"/>
                <w:highlight w:val="green"/>
                <w:lang w:eastAsia="zh-CN"/>
              </w:rPr>
            </w:pPr>
            <w:r w:rsidRPr="003A7C52">
              <w:rPr>
                <w:rFonts w:eastAsia="等线" w:hint="eastAsia"/>
                <w:highlight w:val="green"/>
                <w:lang w:eastAsia="zh-CN"/>
              </w:rPr>
              <w:t>A</w:t>
            </w:r>
            <w:r w:rsidRPr="003A7C52">
              <w:rPr>
                <w:rFonts w:eastAsia="等线"/>
                <w:highlight w:val="green"/>
                <w:lang w:eastAsia="zh-CN"/>
              </w:rPr>
              <w:t>greement</w:t>
            </w:r>
          </w:p>
          <w:p w14:paraId="1BF9D1EA" w14:textId="77777777" w:rsidR="005A28CF" w:rsidRDefault="005A28CF" w:rsidP="005A28CF">
            <w:pPr>
              <w:rPr>
                <w:lang w:eastAsia="zh-CN"/>
              </w:rPr>
            </w:pPr>
            <w:r>
              <w:rPr>
                <w:lang w:eastAsia="zh-CN"/>
              </w:rPr>
              <w:t>Companies are encouraged to study and provide inputs on potential specification impact at least for the following aspects of AI/ML approaches for sub use cases of AI/ML for positioning accuracy enhancement.</w:t>
            </w:r>
          </w:p>
          <w:p w14:paraId="59F6B41B" w14:textId="77777777" w:rsidR="005A28CF" w:rsidRDefault="005A28CF" w:rsidP="005A28CF">
            <w:pPr>
              <w:pStyle w:val="a7"/>
              <w:numPr>
                <w:ilvl w:val="0"/>
                <w:numId w:val="14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AI/ML model training</w:t>
            </w:r>
          </w:p>
          <w:p w14:paraId="68684F31" w14:textId="77777777" w:rsidR="005A28CF" w:rsidRDefault="005A28CF" w:rsidP="005A28CF">
            <w:pPr>
              <w:pStyle w:val="a7"/>
              <w:numPr>
                <w:ilvl w:val="1"/>
                <w:numId w:val="14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training data type/size</w:t>
            </w:r>
          </w:p>
          <w:p w14:paraId="04B2ED69" w14:textId="77777777" w:rsidR="005A28CF" w:rsidRDefault="005A28CF" w:rsidP="005A28CF">
            <w:pPr>
              <w:pStyle w:val="a7"/>
              <w:numPr>
                <w:ilvl w:val="1"/>
                <w:numId w:val="14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training data source determination (e.g., UE/PRU/TRP)</w:t>
            </w:r>
          </w:p>
          <w:p w14:paraId="5F4A8A1E" w14:textId="77777777" w:rsidR="005A28CF" w:rsidRDefault="005A28CF" w:rsidP="005A28CF">
            <w:pPr>
              <w:pStyle w:val="a7"/>
              <w:numPr>
                <w:ilvl w:val="1"/>
                <w:numId w:val="14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 xml:space="preserve">assistance </w:t>
            </w:r>
            <w:proofErr w:type="spellStart"/>
            <w:r>
              <w:rPr>
                <w:szCs w:val="20"/>
                <w:lang w:eastAsia="zh-CN"/>
              </w:rPr>
              <w:t>signalling</w:t>
            </w:r>
            <w:proofErr w:type="spellEnd"/>
            <w:r>
              <w:rPr>
                <w:szCs w:val="20"/>
                <w:lang w:eastAsia="zh-CN"/>
              </w:rPr>
              <w:t xml:space="preserve"> and procedure for training data collection</w:t>
            </w:r>
          </w:p>
          <w:p w14:paraId="49A18AD9" w14:textId="77777777" w:rsidR="005A28CF" w:rsidRDefault="005A28CF" w:rsidP="005A28CF">
            <w:pPr>
              <w:pStyle w:val="a7"/>
              <w:numPr>
                <w:ilvl w:val="0"/>
                <w:numId w:val="14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AI/ML model indication/configuration</w:t>
            </w:r>
          </w:p>
          <w:p w14:paraId="55587A87" w14:textId="77777777" w:rsidR="005A28CF" w:rsidRDefault="005A28CF" w:rsidP="005A28CF">
            <w:pPr>
              <w:pStyle w:val="a7"/>
              <w:numPr>
                <w:ilvl w:val="1"/>
                <w:numId w:val="14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lastRenderedPageBreak/>
              <w:t xml:space="preserve">assistance </w:t>
            </w:r>
            <w:proofErr w:type="spellStart"/>
            <w:r>
              <w:rPr>
                <w:szCs w:val="20"/>
                <w:lang w:eastAsia="zh-CN"/>
              </w:rPr>
              <w:t>signalling</w:t>
            </w:r>
            <w:proofErr w:type="spellEnd"/>
            <w:r>
              <w:rPr>
                <w:szCs w:val="20"/>
                <w:lang w:eastAsia="zh-CN"/>
              </w:rPr>
              <w:t xml:space="preserve"> and procedure (e.g., for model configuration, model activation/deactivation, model recovery/termination, model selection)</w:t>
            </w:r>
          </w:p>
          <w:p w14:paraId="3E6162C3" w14:textId="77777777" w:rsidR="005A28CF" w:rsidRDefault="005A28CF" w:rsidP="005A28CF">
            <w:pPr>
              <w:pStyle w:val="a7"/>
              <w:numPr>
                <w:ilvl w:val="0"/>
                <w:numId w:val="14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AI/ML model monitoring and update</w:t>
            </w:r>
          </w:p>
          <w:p w14:paraId="3916A4E3" w14:textId="77777777" w:rsidR="005A28CF" w:rsidRDefault="005A28CF" w:rsidP="005A28CF">
            <w:pPr>
              <w:pStyle w:val="a7"/>
              <w:numPr>
                <w:ilvl w:val="1"/>
                <w:numId w:val="14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 xml:space="preserve">assistance </w:t>
            </w:r>
            <w:proofErr w:type="spellStart"/>
            <w:r>
              <w:rPr>
                <w:szCs w:val="20"/>
                <w:lang w:eastAsia="zh-CN"/>
              </w:rPr>
              <w:t>signalling</w:t>
            </w:r>
            <w:proofErr w:type="spellEnd"/>
            <w:r>
              <w:rPr>
                <w:szCs w:val="20"/>
                <w:lang w:eastAsia="zh-CN"/>
              </w:rPr>
              <w:t xml:space="preserve"> and procedure (e.g., for model performance monitoring, model update/tuning)</w:t>
            </w:r>
          </w:p>
          <w:p w14:paraId="34C06E55" w14:textId="77777777" w:rsidR="005A28CF" w:rsidRDefault="005A28CF" w:rsidP="005A28CF">
            <w:pPr>
              <w:pStyle w:val="a7"/>
              <w:numPr>
                <w:ilvl w:val="0"/>
                <w:numId w:val="14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AI/ML model inference input</w:t>
            </w:r>
          </w:p>
          <w:p w14:paraId="555592DC" w14:textId="77777777" w:rsidR="005A28CF" w:rsidRDefault="005A28CF" w:rsidP="005A28CF">
            <w:pPr>
              <w:pStyle w:val="a7"/>
              <w:numPr>
                <w:ilvl w:val="1"/>
                <w:numId w:val="14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report/feedback of model input for inference (e.g., UE feedback as input for network side model inference)</w:t>
            </w:r>
          </w:p>
          <w:p w14:paraId="4EEFF5E9" w14:textId="77777777" w:rsidR="005A28CF" w:rsidRDefault="005A28CF" w:rsidP="005A28CF">
            <w:pPr>
              <w:pStyle w:val="a7"/>
              <w:numPr>
                <w:ilvl w:val="1"/>
                <w:numId w:val="14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model input acquisition and pre-processing</w:t>
            </w:r>
          </w:p>
          <w:p w14:paraId="66B9CC60" w14:textId="77777777" w:rsidR="005A28CF" w:rsidRDefault="005A28CF" w:rsidP="005A28CF">
            <w:pPr>
              <w:pStyle w:val="a7"/>
              <w:numPr>
                <w:ilvl w:val="1"/>
                <w:numId w:val="14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type/definition of model input</w:t>
            </w:r>
          </w:p>
          <w:p w14:paraId="00E26BD3" w14:textId="77777777" w:rsidR="005A28CF" w:rsidRDefault="005A28CF" w:rsidP="005A28CF">
            <w:pPr>
              <w:pStyle w:val="a7"/>
              <w:numPr>
                <w:ilvl w:val="0"/>
                <w:numId w:val="14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AI/ML model inference output</w:t>
            </w:r>
          </w:p>
          <w:p w14:paraId="094F352E" w14:textId="77777777" w:rsidR="005A28CF" w:rsidRDefault="005A28CF" w:rsidP="005A28CF">
            <w:pPr>
              <w:pStyle w:val="a7"/>
              <w:numPr>
                <w:ilvl w:val="1"/>
                <w:numId w:val="14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report/feedback of model inference output</w:t>
            </w:r>
          </w:p>
          <w:p w14:paraId="3EB7C9AE" w14:textId="77777777" w:rsidR="005A28CF" w:rsidRDefault="005A28CF" w:rsidP="005A28CF">
            <w:pPr>
              <w:pStyle w:val="a7"/>
              <w:numPr>
                <w:ilvl w:val="1"/>
                <w:numId w:val="14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post-processing of model inference output</w:t>
            </w:r>
          </w:p>
          <w:p w14:paraId="2BC0DE62" w14:textId="77777777" w:rsidR="005A28CF" w:rsidRDefault="005A28CF" w:rsidP="005A28CF">
            <w:pPr>
              <w:pStyle w:val="a7"/>
              <w:numPr>
                <w:ilvl w:val="0"/>
                <w:numId w:val="14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UE capability for AI/ML model(s</w:t>
            </w:r>
            <w:r w:rsidRPr="00AE191E">
              <w:rPr>
                <w:color w:val="000000"/>
                <w:szCs w:val="20"/>
                <w:lang w:eastAsia="zh-CN"/>
              </w:rPr>
              <w:t>) (e.g., for model training, model inference and model monitoring)</w:t>
            </w:r>
          </w:p>
          <w:p w14:paraId="21202062" w14:textId="77777777" w:rsidR="005A28CF" w:rsidRDefault="005A28CF" w:rsidP="005A28CF">
            <w:pPr>
              <w:pStyle w:val="a7"/>
              <w:numPr>
                <w:ilvl w:val="0"/>
                <w:numId w:val="14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Other aspects are not precluded</w:t>
            </w:r>
          </w:p>
          <w:p w14:paraId="68870DB7" w14:textId="77777777" w:rsidR="005A28CF" w:rsidRDefault="005A28CF" w:rsidP="005A28CF">
            <w:pPr>
              <w:pStyle w:val="a7"/>
              <w:numPr>
                <w:ilvl w:val="0"/>
                <w:numId w:val="14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Note: not all aspects may apply to an AI/ML approach in a sub use case</w:t>
            </w:r>
          </w:p>
          <w:p w14:paraId="1FF49598" w14:textId="4C2C88DE" w:rsidR="003A4F42" w:rsidRPr="005A28CF" w:rsidRDefault="005A28CF" w:rsidP="005A28CF">
            <w:pPr>
              <w:pStyle w:val="a7"/>
              <w:numPr>
                <w:ilvl w:val="0"/>
                <w:numId w:val="14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lang w:eastAsia="zh-CN"/>
              </w:rPr>
            </w:pPr>
            <w:r>
              <w:rPr>
                <w:szCs w:val="20"/>
                <w:lang w:eastAsia="zh-CN"/>
              </w:rPr>
              <w:t xml:space="preserve">Note2: </w:t>
            </w:r>
            <w:r>
              <w:rPr>
                <w:rFonts w:hint="eastAsia"/>
                <w:szCs w:val="20"/>
                <w:lang w:eastAsia="zh-CN"/>
              </w:rPr>
              <w:t xml:space="preserve">the definitions of </w:t>
            </w:r>
            <w:r>
              <w:rPr>
                <w:szCs w:val="20"/>
                <w:lang w:eastAsia="zh-CN"/>
              </w:rPr>
              <w:t>common AI/ML model</w:t>
            </w:r>
            <w:r>
              <w:rPr>
                <w:rFonts w:hint="eastAsia"/>
                <w:szCs w:val="20"/>
                <w:lang w:eastAsia="zh-CN"/>
              </w:rPr>
              <w:t xml:space="preserve"> terminologies </w:t>
            </w:r>
            <w:r>
              <w:rPr>
                <w:szCs w:val="20"/>
                <w:lang w:eastAsia="zh-CN"/>
              </w:rPr>
              <w:t xml:space="preserve">are to </w:t>
            </w:r>
            <w:r>
              <w:rPr>
                <w:rFonts w:hint="eastAsia"/>
                <w:szCs w:val="20"/>
                <w:lang w:eastAsia="zh-CN"/>
              </w:rPr>
              <w:t>be discussed in agenda 9.2.1</w:t>
            </w:r>
          </w:p>
        </w:tc>
      </w:tr>
    </w:tbl>
    <w:p w14:paraId="42336550" w14:textId="77777777" w:rsidR="007D55B8" w:rsidRPr="005B399C" w:rsidRDefault="007D55B8" w:rsidP="005B399C">
      <w:pPr>
        <w:rPr>
          <w:lang w:eastAsia="zh-CN"/>
        </w:rPr>
      </w:pPr>
    </w:p>
    <w:p w14:paraId="16E894A5" w14:textId="462B1CA4" w:rsidR="00CF6F4F" w:rsidRDefault="00B2133D" w:rsidP="00067817">
      <w:pPr>
        <w:rPr>
          <w:lang w:eastAsia="zh-CN"/>
        </w:rPr>
      </w:pPr>
      <w:r>
        <w:rPr>
          <w:lang w:eastAsia="zh-CN"/>
        </w:rPr>
        <w:t xml:space="preserve">The above agreement contains too many </w:t>
      </w:r>
      <w:r w:rsidR="004E410A">
        <w:rPr>
          <w:lang w:eastAsia="zh-CN"/>
        </w:rPr>
        <w:t xml:space="preserve">items which appears to be complicated. From our point of view, </w:t>
      </w:r>
      <w:r w:rsidR="00D47075">
        <w:rPr>
          <w:lang w:eastAsia="zh-CN"/>
        </w:rPr>
        <w:t xml:space="preserve">the potential specification impact can be elaborated </w:t>
      </w:r>
      <w:r w:rsidR="009C2148">
        <w:rPr>
          <w:lang w:eastAsia="zh-CN"/>
        </w:rPr>
        <w:t>based on different collaboration levels.</w:t>
      </w:r>
      <w:r w:rsidR="008C4821">
        <w:rPr>
          <w:lang w:eastAsia="zh-CN"/>
        </w:rPr>
        <w:t xml:space="preserve"> According to the observations of multiple companies including us, the </w:t>
      </w:r>
      <w:r w:rsidR="00A5742F">
        <w:rPr>
          <w:lang w:eastAsia="zh-CN"/>
        </w:rPr>
        <w:t xml:space="preserve">RAN1 specification impacts can only be witnessed during the inference </w:t>
      </w:r>
      <w:r w:rsidR="00F74D1A">
        <w:rPr>
          <w:lang w:eastAsia="zh-CN"/>
        </w:rPr>
        <w:t xml:space="preserve">phase of AI models, however we will </w:t>
      </w:r>
      <w:r w:rsidR="002E36B3">
        <w:rPr>
          <w:lang w:eastAsia="zh-CN"/>
        </w:rPr>
        <w:t xml:space="preserve">also </w:t>
      </w:r>
      <w:r w:rsidR="00F73936">
        <w:rPr>
          <w:lang w:eastAsia="zh-CN"/>
        </w:rPr>
        <w:t>discuss the online training for positioning accuracy enhancement.</w:t>
      </w:r>
      <w:r w:rsidR="004C25D5">
        <w:rPr>
          <w:lang w:eastAsia="zh-CN"/>
        </w:rPr>
        <w:t xml:space="preserve"> </w:t>
      </w:r>
    </w:p>
    <w:p w14:paraId="54B5916F" w14:textId="495FDCD2" w:rsidR="00336016" w:rsidRDefault="00336016" w:rsidP="00067817">
      <w:pPr>
        <w:rPr>
          <w:lang w:eastAsia="zh-CN"/>
        </w:rPr>
      </w:pPr>
    </w:p>
    <w:p w14:paraId="7DA73D13" w14:textId="7D7FEEC8" w:rsidR="00336016" w:rsidRDefault="00336016" w:rsidP="00336016">
      <w:pPr>
        <w:pStyle w:val="2"/>
        <w:rPr>
          <w:lang w:eastAsia="zh-CN"/>
        </w:rPr>
      </w:pPr>
      <w:r>
        <w:rPr>
          <w:lang w:eastAsia="zh-CN"/>
        </w:rPr>
        <w:t>Collaboration Level X</w:t>
      </w:r>
    </w:p>
    <w:p w14:paraId="1393533F" w14:textId="764DCF38" w:rsidR="00E74A10" w:rsidRDefault="004C25D5" w:rsidP="003025FE">
      <w:pPr>
        <w:rPr>
          <w:lang w:eastAsia="zh-CN"/>
        </w:rPr>
      </w:pPr>
      <w:r>
        <w:rPr>
          <w:lang w:eastAsia="zh-CN"/>
        </w:rPr>
        <w:t xml:space="preserve">For the former case, there is no enhanced signaling or data transmission via </w:t>
      </w:r>
      <w:r w:rsidR="00ED7CC6">
        <w:rPr>
          <w:lang w:eastAsia="zh-CN"/>
        </w:rPr>
        <w:t>air interface to enabling or optimizing the AI model inference process</w:t>
      </w:r>
      <w:r w:rsidR="00CF6F4F">
        <w:rPr>
          <w:lang w:eastAsia="zh-CN"/>
        </w:rPr>
        <w:t xml:space="preserve">, the network entities in which AI models are deployed will consider </w:t>
      </w:r>
      <w:r w:rsidR="00101563">
        <w:rPr>
          <w:lang w:eastAsia="zh-CN"/>
        </w:rPr>
        <w:t>AI/ML</w:t>
      </w:r>
      <w:r w:rsidR="0037333C">
        <w:rPr>
          <w:lang w:eastAsia="zh-CN"/>
        </w:rPr>
        <w:t xml:space="preserve"> as one of the implementation technics which is transparent to the positioning framework</w:t>
      </w:r>
      <w:r w:rsidR="00823106">
        <w:rPr>
          <w:lang w:eastAsia="zh-CN"/>
        </w:rPr>
        <w:t xml:space="preserve"> and the other side of the air interface </w:t>
      </w:r>
      <w:r w:rsidR="002635DB">
        <w:rPr>
          <w:lang w:eastAsia="zh-CN"/>
        </w:rPr>
        <w:t>cannot</w:t>
      </w:r>
      <w:r w:rsidR="00823106">
        <w:rPr>
          <w:lang w:eastAsia="zh-CN"/>
        </w:rPr>
        <w:t xml:space="preserve"> even percept it. However, due to the unique characteristics of the AI/ML algorithm, </w:t>
      </w:r>
      <w:r w:rsidR="00A42249">
        <w:rPr>
          <w:lang w:eastAsia="zh-CN"/>
        </w:rPr>
        <w:t xml:space="preserve">there still could be some specification impact of </w:t>
      </w:r>
      <w:r w:rsidR="00EE2510">
        <w:rPr>
          <w:lang w:eastAsia="zh-CN"/>
        </w:rPr>
        <w:t xml:space="preserve">model generalization, </w:t>
      </w:r>
      <w:r w:rsidR="00DA7088">
        <w:rPr>
          <w:lang w:eastAsia="zh-CN"/>
        </w:rPr>
        <w:t>model monitoring</w:t>
      </w:r>
      <w:r w:rsidR="00E8590E">
        <w:rPr>
          <w:lang w:eastAsia="zh-CN"/>
        </w:rPr>
        <w:t xml:space="preserve"> and model selection</w:t>
      </w:r>
      <w:r w:rsidR="00EE2510">
        <w:rPr>
          <w:lang w:eastAsia="zh-CN"/>
        </w:rPr>
        <w:t>, the involved possible signaling may include</w:t>
      </w:r>
      <w:r w:rsidR="00670A47">
        <w:rPr>
          <w:lang w:eastAsia="zh-CN"/>
        </w:rPr>
        <w:t>:</w:t>
      </w:r>
    </w:p>
    <w:p w14:paraId="6AAB5250" w14:textId="4D87954A" w:rsidR="00EE2510" w:rsidRDefault="00EE2510" w:rsidP="00196273">
      <w:pPr>
        <w:pStyle w:val="a7"/>
        <w:numPr>
          <w:ilvl w:val="1"/>
          <w:numId w:val="18"/>
        </w:numPr>
        <w:ind w:firstLineChars="0"/>
        <w:rPr>
          <w:lang w:eastAsia="zh-CN"/>
        </w:rPr>
      </w:pPr>
      <w:r>
        <w:rPr>
          <w:lang w:eastAsia="zh-CN"/>
        </w:rPr>
        <w:t>Device capabilities request</w:t>
      </w:r>
      <w:r w:rsidR="00972460">
        <w:rPr>
          <w:lang w:eastAsia="zh-CN"/>
        </w:rPr>
        <w:t>, feedback,</w:t>
      </w:r>
      <w:r>
        <w:rPr>
          <w:lang w:eastAsia="zh-CN"/>
        </w:rPr>
        <w:t xml:space="preserve"> and report.</w:t>
      </w:r>
    </w:p>
    <w:p w14:paraId="6ECC1F81" w14:textId="76ABDD41" w:rsidR="00EE2510" w:rsidRDefault="00FC6C9B" w:rsidP="00196273">
      <w:pPr>
        <w:pStyle w:val="a7"/>
        <w:numPr>
          <w:ilvl w:val="1"/>
          <w:numId w:val="18"/>
        </w:numPr>
        <w:ind w:firstLineChars="0"/>
        <w:rPr>
          <w:lang w:eastAsia="zh-CN"/>
        </w:rPr>
      </w:pPr>
      <w:r>
        <w:rPr>
          <w:lang w:eastAsia="zh-CN"/>
        </w:rPr>
        <w:t xml:space="preserve">Model selection or switching </w:t>
      </w:r>
      <w:r w:rsidR="00613419">
        <w:rPr>
          <w:lang w:eastAsia="zh-CN"/>
        </w:rPr>
        <w:t>and related data collection request and configuration.</w:t>
      </w:r>
    </w:p>
    <w:p w14:paraId="2769378D" w14:textId="45235606" w:rsidR="00670A47" w:rsidRDefault="00616061" w:rsidP="00196273">
      <w:pPr>
        <w:pStyle w:val="a7"/>
        <w:numPr>
          <w:ilvl w:val="1"/>
          <w:numId w:val="18"/>
        </w:numPr>
        <w:ind w:firstLineChars="0"/>
        <w:rPr>
          <w:lang w:eastAsia="zh-CN"/>
        </w:rPr>
      </w:pPr>
      <w:r>
        <w:rPr>
          <w:lang w:eastAsia="zh-CN"/>
        </w:rPr>
        <w:t>Model generalization related information report</w:t>
      </w:r>
      <w:r w:rsidR="00196273">
        <w:rPr>
          <w:lang w:eastAsia="zh-CN"/>
        </w:rPr>
        <w:t>.</w:t>
      </w:r>
    </w:p>
    <w:p w14:paraId="77A7ED62" w14:textId="46F0740F" w:rsidR="00196273" w:rsidRDefault="000C63C7" w:rsidP="00196273">
      <w:pPr>
        <w:rPr>
          <w:b/>
          <w:bCs/>
          <w:i/>
          <w:iCs/>
          <w:lang w:eastAsia="zh-CN"/>
        </w:rPr>
      </w:pPr>
      <w:r w:rsidRPr="000C63C7">
        <w:rPr>
          <w:rFonts w:hint="eastAsia"/>
          <w:b/>
          <w:bCs/>
          <w:i/>
          <w:iCs/>
          <w:lang w:eastAsia="zh-CN"/>
        </w:rPr>
        <w:t>P</w:t>
      </w:r>
      <w:r w:rsidRPr="000C63C7">
        <w:rPr>
          <w:b/>
          <w:bCs/>
          <w:i/>
          <w:iCs/>
          <w:lang w:eastAsia="zh-CN"/>
        </w:rPr>
        <w:t xml:space="preserve">roposal </w:t>
      </w:r>
      <w:r w:rsidR="00AB720E" w:rsidRPr="000C63C7">
        <w:rPr>
          <w:b/>
          <w:bCs/>
          <w:i/>
          <w:iCs/>
          <w:lang w:eastAsia="zh-CN"/>
        </w:rPr>
        <w:t>4</w:t>
      </w:r>
      <w:r w:rsidR="00AB720E">
        <w:rPr>
          <w:b/>
          <w:bCs/>
          <w:i/>
          <w:iCs/>
          <w:lang w:eastAsia="zh-CN"/>
        </w:rPr>
        <w:t xml:space="preserve"> For</w:t>
      </w:r>
      <w:r>
        <w:rPr>
          <w:b/>
          <w:bCs/>
          <w:i/>
          <w:iCs/>
          <w:lang w:eastAsia="zh-CN"/>
        </w:rPr>
        <w:t xml:space="preserve"> the sub use cases of collaboration level X, </w:t>
      </w:r>
      <w:r w:rsidR="00065B95">
        <w:rPr>
          <w:b/>
          <w:bCs/>
          <w:i/>
          <w:iCs/>
          <w:lang w:eastAsia="zh-CN"/>
        </w:rPr>
        <w:t xml:space="preserve">the potential specification impacts </w:t>
      </w:r>
      <w:r w:rsidR="00120713">
        <w:rPr>
          <w:b/>
          <w:bCs/>
          <w:i/>
          <w:iCs/>
          <w:lang w:eastAsia="zh-CN"/>
        </w:rPr>
        <w:t xml:space="preserve">can be </w:t>
      </w:r>
      <w:r w:rsidR="00757597">
        <w:rPr>
          <w:b/>
          <w:bCs/>
          <w:i/>
          <w:iCs/>
          <w:lang w:eastAsia="zh-CN"/>
        </w:rPr>
        <w:t xml:space="preserve">limited to </w:t>
      </w:r>
      <w:r w:rsidR="00120713">
        <w:rPr>
          <w:b/>
          <w:bCs/>
          <w:i/>
          <w:iCs/>
          <w:lang w:eastAsia="zh-CN"/>
        </w:rPr>
        <w:t xml:space="preserve">lifecycle-related such as model generalization, </w:t>
      </w:r>
      <w:r w:rsidR="002F09AE">
        <w:rPr>
          <w:b/>
          <w:bCs/>
          <w:i/>
          <w:iCs/>
          <w:lang w:eastAsia="zh-CN"/>
        </w:rPr>
        <w:t>selection,</w:t>
      </w:r>
      <w:r w:rsidR="00120713">
        <w:rPr>
          <w:b/>
          <w:bCs/>
          <w:i/>
          <w:iCs/>
          <w:lang w:eastAsia="zh-CN"/>
        </w:rPr>
        <w:t xml:space="preserve"> and monitoring.</w:t>
      </w:r>
    </w:p>
    <w:p w14:paraId="2F45CEB8" w14:textId="241839EB" w:rsidR="002F09AE" w:rsidRDefault="002F09AE" w:rsidP="00196273">
      <w:pPr>
        <w:rPr>
          <w:b/>
          <w:bCs/>
          <w:i/>
          <w:iCs/>
          <w:lang w:eastAsia="zh-CN"/>
        </w:rPr>
      </w:pPr>
    </w:p>
    <w:p w14:paraId="5072B460" w14:textId="7E810284" w:rsidR="002F09AE" w:rsidRDefault="002F09AE" w:rsidP="008E599D">
      <w:pPr>
        <w:pStyle w:val="2"/>
        <w:rPr>
          <w:lang w:eastAsia="zh-CN"/>
        </w:rPr>
      </w:pPr>
      <w:r w:rsidRPr="008E599D">
        <w:rPr>
          <w:lang w:eastAsia="zh-CN"/>
        </w:rPr>
        <w:t>Collaboration Level Y</w:t>
      </w:r>
    </w:p>
    <w:p w14:paraId="364A8381" w14:textId="1E9BE481" w:rsidR="008E599D" w:rsidRDefault="008E599D" w:rsidP="008E599D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ccording to the definition of the collaboration level Y, there must be some assist or enhanced signaling </w:t>
      </w:r>
      <w:r w:rsidR="007176F5">
        <w:rPr>
          <w:lang w:eastAsia="zh-CN"/>
        </w:rPr>
        <w:t xml:space="preserve">to enable the AI model operation, therefore, the major specification impact is the assistance information which </w:t>
      </w:r>
      <w:r w:rsidR="005B399C">
        <w:rPr>
          <w:lang w:eastAsia="zh-CN"/>
        </w:rPr>
        <w:t>is vital for the AI model inference process.</w:t>
      </w:r>
      <w:r w:rsidR="00106B1E">
        <w:rPr>
          <w:lang w:eastAsia="zh-CN"/>
        </w:rPr>
        <w:t xml:space="preserve"> This kind of assistance information can be commonly seen for the cases that AI model and measurement deployed in different network entities.</w:t>
      </w:r>
    </w:p>
    <w:p w14:paraId="75368E1C" w14:textId="27C7044A" w:rsidR="002E01D3" w:rsidRDefault="002E01D3" w:rsidP="008E599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possible assistance information </w:t>
      </w:r>
      <w:r w:rsidR="004D2FA4">
        <w:rPr>
          <w:lang w:eastAsia="zh-CN"/>
        </w:rPr>
        <w:t>may include:</w:t>
      </w:r>
    </w:p>
    <w:p w14:paraId="18FC4900" w14:textId="79A527AA" w:rsidR="004D2FA4" w:rsidRDefault="007F3FA2" w:rsidP="00C30AEF">
      <w:pPr>
        <w:pStyle w:val="a7"/>
        <w:numPr>
          <w:ilvl w:val="0"/>
          <w:numId w:val="21"/>
        </w:numPr>
        <w:ind w:firstLineChars="0"/>
        <w:rPr>
          <w:lang w:eastAsia="zh-CN"/>
        </w:rPr>
      </w:pPr>
      <w:r>
        <w:rPr>
          <w:lang w:eastAsia="zh-CN"/>
        </w:rPr>
        <w:t xml:space="preserve">Enhanced </w:t>
      </w:r>
      <w:r w:rsidR="0040485D">
        <w:rPr>
          <w:lang w:eastAsia="zh-CN"/>
        </w:rPr>
        <w:t xml:space="preserve">measurement </w:t>
      </w:r>
      <w:r w:rsidR="00C30AEF">
        <w:rPr>
          <w:lang w:eastAsia="zh-CN"/>
        </w:rPr>
        <w:t>request</w:t>
      </w:r>
      <w:r w:rsidR="00972460">
        <w:rPr>
          <w:lang w:eastAsia="zh-CN"/>
        </w:rPr>
        <w:t>, feedback,</w:t>
      </w:r>
      <w:r w:rsidR="00C30AEF">
        <w:rPr>
          <w:lang w:eastAsia="zh-CN"/>
        </w:rPr>
        <w:t xml:space="preserve"> and report</w:t>
      </w:r>
      <w:r w:rsidR="00A00CDD">
        <w:rPr>
          <w:lang w:eastAsia="zh-CN"/>
        </w:rPr>
        <w:t xml:space="preserve">, e.g., the gNB can send PRS to UE and configure the UE to perform requested </w:t>
      </w:r>
      <w:r w:rsidR="0088685A">
        <w:rPr>
          <w:lang w:eastAsia="zh-CN"/>
        </w:rPr>
        <w:t>measurement types in given format.</w:t>
      </w:r>
    </w:p>
    <w:p w14:paraId="24059401" w14:textId="2CEAA4B9" w:rsidR="0088685A" w:rsidRDefault="00BE03E5" w:rsidP="00C30AEF">
      <w:pPr>
        <w:pStyle w:val="a7"/>
        <w:numPr>
          <w:ilvl w:val="0"/>
          <w:numId w:val="21"/>
        </w:numPr>
        <w:ind w:firstLineChars="0"/>
        <w:rPr>
          <w:lang w:eastAsia="zh-CN"/>
        </w:rPr>
      </w:pPr>
      <w:r>
        <w:rPr>
          <w:lang w:eastAsia="zh-CN"/>
        </w:rPr>
        <w:lastRenderedPageBreak/>
        <w:t>Request</w:t>
      </w:r>
      <w:r w:rsidR="00972460">
        <w:rPr>
          <w:lang w:eastAsia="zh-CN"/>
        </w:rPr>
        <w:t>, feedback,</w:t>
      </w:r>
      <w:r>
        <w:rPr>
          <w:lang w:eastAsia="zh-CN"/>
        </w:rPr>
        <w:t xml:space="preserve"> and report of a</w:t>
      </w:r>
      <w:r w:rsidR="00BF4D28">
        <w:rPr>
          <w:lang w:eastAsia="zh-CN"/>
        </w:rPr>
        <w:t>dditional useful information which is not from the measurement</w:t>
      </w:r>
      <w:r>
        <w:rPr>
          <w:lang w:eastAsia="zh-CN"/>
        </w:rPr>
        <w:t xml:space="preserve"> (such as beam info)</w:t>
      </w:r>
      <w:r w:rsidR="00BF4D28">
        <w:rPr>
          <w:lang w:eastAsia="zh-CN"/>
        </w:rPr>
        <w:t xml:space="preserve"> but is necessary for the </w:t>
      </w:r>
      <w:r w:rsidR="00EE6A28">
        <w:rPr>
          <w:lang w:eastAsia="zh-CN"/>
        </w:rPr>
        <w:t>AI model optimization</w:t>
      </w:r>
      <w:r>
        <w:rPr>
          <w:lang w:eastAsia="zh-CN"/>
        </w:rPr>
        <w:t>.</w:t>
      </w:r>
    </w:p>
    <w:p w14:paraId="40BE1091" w14:textId="49874DFC" w:rsidR="00136BBE" w:rsidRDefault="00136BBE" w:rsidP="00C30AEF">
      <w:pPr>
        <w:pStyle w:val="a7"/>
        <w:numPr>
          <w:ilvl w:val="0"/>
          <w:numId w:val="21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equest and feedback of the indirect AI model output</w:t>
      </w:r>
      <w:r w:rsidR="00045EF2">
        <w:rPr>
          <w:lang w:eastAsia="zh-CN"/>
        </w:rPr>
        <w:t xml:space="preserve"> type and format</w:t>
      </w:r>
      <w:r w:rsidR="00717D4B">
        <w:rPr>
          <w:lang w:eastAsia="zh-CN"/>
        </w:rPr>
        <w:t>.</w:t>
      </w:r>
    </w:p>
    <w:p w14:paraId="66C7A7C4" w14:textId="338576BC" w:rsidR="00717D4B" w:rsidRDefault="0005287B" w:rsidP="00C30AEF">
      <w:pPr>
        <w:pStyle w:val="a7"/>
        <w:numPr>
          <w:ilvl w:val="0"/>
          <w:numId w:val="21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 xml:space="preserve">equest of the AI model parameter selection, </w:t>
      </w:r>
      <w:proofErr w:type="gramStart"/>
      <w:r>
        <w:rPr>
          <w:lang w:eastAsia="zh-CN"/>
        </w:rPr>
        <w:t>configuration</w:t>
      </w:r>
      <w:proofErr w:type="gramEnd"/>
      <w:r>
        <w:rPr>
          <w:lang w:eastAsia="zh-CN"/>
        </w:rPr>
        <w:t xml:space="preserve"> and post-processing.</w:t>
      </w:r>
    </w:p>
    <w:p w14:paraId="2228CB90" w14:textId="4A18E15D" w:rsidR="00461A43" w:rsidRDefault="00461A43" w:rsidP="00461A43">
      <w:pPr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 xml:space="preserve">esides, the </w:t>
      </w:r>
      <w:r w:rsidR="00B47E57">
        <w:rPr>
          <w:lang w:eastAsia="zh-CN"/>
        </w:rPr>
        <w:t xml:space="preserve">signaling for model generalization, model monitoring and model selection is also useful for sub use cases of collaboration level </w:t>
      </w:r>
      <w:r w:rsidR="00AF371E">
        <w:rPr>
          <w:lang w:eastAsia="zh-CN"/>
        </w:rPr>
        <w:t>Y.</w:t>
      </w:r>
    </w:p>
    <w:p w14:paraId="34DB036F" w14:textId="2CAA6BCB" w:rsidR="00AF371E" w:rsidRDefault="00AF371E" w:rsidP="00461A43">
      <w:pPr>
        <w:rPr>
          <w:b/>
          <w:bCs/>
          <w:i/>
          <w:iCs/>
          <w:lang w:eastAsia="zh-CN"/>
        </w:rPr>
      </w:pPr>
      <w:r w:rsidRPr="00DB105A">
        <w:rPr>
          <w:b/>
          <w:bCs/>
          <w:i/>
          <w:iCs/>
          <w:lang w:eastAsia="zh-CN"/>
        </w:rPr>
        <w:t>Proposal 5</w:t>
      </w:r>
      <w:r>
        <w:rPr>
          <w:lang w:eastAsia="zh-CN"/>
        </w:rPr>
        <w:t xml:space="preserve"> </w:t>
      </w:r>
      <w:r w:rsidR="00CE70E7">
        <w:rPr>
          <w:b/>
          <w:bCs/>
          <w:i/>
          <w:iCs/>
          <w:lang w:eastAsia="zh-CN"/>
        </w:rPr>
        <w:t>For the sub use cases of collaboration level Y, the potential specification impacts can be lifecycle-related and</w:t>
      </w:r>
      <w:r w:rsidR="00DB105A">
        <w:rPr>
          <w:b/>
          <w:bCs/>
          <w:i/>
          <w:iCs/>
          <w:lang w:eastAsia="zh-CN"/>
        </w:rPr>
        <w:t xml:space="preserve"> additional</w:t>
      </w:r>
      <w:r w:rsidR="00CE70E7">
        <w:rPr>
          <w:b/>
          <w:bCs/>
          <w:i/>
          <w:iCs/>
          <w:lang w:eastAsia="zh-CN"/>
        </w:rPr>
        <w:t xml:space="preserve"> assistance information</w:t>
      </w:r>
      <w:r w:rsidR="00DB105A">
        <w:rPr>
          <w:b/>
          <w:bCs/>
          <w:i/>
          <w:iCs/>
          <w:lang w:eastAsia="zh-CN"/>
        </w:rPr>
        <w:t>.</w:t>
      </w:r>
    </w:p>
    <w:p w14:paraId="20F622F0" w14:textId="1DA72303" w:rsidR="002D3980" w:rsidRDefault="002D3980" w:rsidP="00461A43">
      <w:pPr>
        <w:rPr>
          <w:b/>
          <w:bCs/>
          <w:i/>
          <w:iCs/>
          <w:lang w:eastAsia="zh-CN"/>
        </w:rPr>
      </w:pPr>
    </w:p>
    <w:p w14:paraId="2FF6EB0E" w14:textId="09D78292" w:rsidR="002D3980" w:rsidRDefault="00B65F35" w:rsidP="00B65F35">
      <w:pPr>
        <w:pStyle w:val="2"/>
        <w:rPr>
          <w:lang w:eastAsia="zh-CN"/>
        </w:rPr>
      </w:pPr>
      <w:r w:rsidRPr="00B65F35">
        <w:rPr>
          <w:rFonts w:hint="eastAsia"/>
          <w:lang w:eastAsia="zh-CN"/>
        </w:rPr>
        <w:t>O</w:t>
      </w:r>
      <w:r w:rsidRPr="00B65F35">
        <w:rPr>
          <w:lang w:eastAsia="zh-CN"/>
        </w:rPr>
        <w:t>nline training and fine-tun</w:t>
      </w:r>
      <w:r>
        <w:rPr>
          <w:lang w:eastAsia="zh-CN"/>
        </w:rPr>
        <w:t>ing</w:t>
      </w:r>
    </w:p>
    <w:p w14:paraId="7712868D" w14:textId="7D827B9A" w:rsidR="00B65F35" w:rsidRDefault="00B65F35" w:rsidP="00B65F35">
      <w:pPr>
        <w:rPr>
          <w:lang w:eastAsia="zh-CN"/>
        </w:rPr>
      </w:pPr>
      <w:r>
        <w:rPr>
          <w:lang w:eastAsia="zh-CN"/>
        </w:rPr>
        <w:t xml:space="preserve">Online training is one of the most controversial </w:t>
      </w:r>
      <w:r w:rsidR="007C5852">
        <w:rPr>
          <w:lang w:eastAsia="zh-CN"/>
        </w:rPr>
        <w:t>in the AI/ML topic,</w:t>
      </w:r>
      <w:r w:rsidR="00676859">
        <w:rPr>
          <w:lang w:eastAsia="zh-CN"/>
        </w:rPr>
        <w:t xml:space="preserve"> there have been </w:t>
      </w:r>
      <w:proofErr w:type="gramStart"/>
      <w:r w:rsidR="00676859">
        <w:rPr>
          <w:lang w:eastAsia="zh-CN"/>
        </w:rPr>
        <w:t>a majority of</w:t>
      </w:r>
      <w:proofErr w:type="gramEnd"/>
      <w:r w:rsidR="00676859">
        <w:rPr>
          <w:lang w:eastAsia="zh-CN"/>
        </w:rPr>
        <w:t xml:space="preserve"> discussions related to the details on how to implement the online training for different use cases. </w:t>
      </w:r>
      <w:r w:rsidR="00B13710">
        <w:rPr>
          <w:lang w:eastAsia="zh-CN"/>
        </w:rPr>
        <w:t xml:space="preserve">We prefer not to </w:t>
      </w:r>
      <w:r w:rsidR="001B3D5C">
        <w:rPr>
          <w:lang w:eastAsia="zh-CN"/>
        </w:rPr>
        <w:t xml:space="preserve">spend too much time on it at this stage since it may cause fundamental </w:t>
      </w:r>
      <w:r w:rsidR="0047452A">
        <w:rPr>
          <w:lang w:eastAsia="zh-CN"/>
        </w:rPr>
        <w:t xml:space="preserve">structural modifications </w:t>
      </w:r>
      <w:r w:rsidR="000D31A1">
        <w:rPr>
          <w:lang w:eastAsia="zh-CN"/>
        </w:rPr>
        <w:t xml:space="preserve">of the current specifications and beyond the </w:t>
      </w:r>
      <w:r w:rsidR="00A51FF1">
        <w:rPr>
          <w:lang w:eastAsia="zh-CN"/>
        </w:rPr>
        <w:t>scope of the current product design paradigm.</w:t>
      </w:r>
    </w:p>
    <w:p w14:paraId="11CCBC68" w14:textId="0D54058B" w:rsidR="00C41C9A" w:rsidRDefault="00C41C9A" w:rsidP="00B65F35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the use case of AI positioning accuracy enhancement, it is highly unlikely that online training is possible due to the difficulty of fetching ground truth (label) data in live network</w:t>
      </w:r>
      <w:r w:rsidR="00C57E4B">
        <w:rPr>
          <w:lang w:eastAsia="zh-CN"/>
        </w:rPr>
        <w:t xml:space="preserve">. There was a </w:t>
      </w:r>
      <w:r w:rsidR="00F32E5C">
        <w:rPr>
          <w:lang w:eastAsia="zh-CN"/>
        </w:rPr>
        <w:t>subtopic</w:t>
      </w:r>
      <w:r w:rsidR="007D01C1">
        <w:rPr>
          <w:lang w:eastAsia="zh-CN"/>
        </w:rPr>
        <w:t xml:space="preserve"> “PRU (positioning reference unit</w:t>
      </w:r>
      <w:r w:rsidR="00F32E5C">
        <w:rPr>
          <w:lang w:eastAsia="zh-CN"/>
        </w:rPr>
        <w:t xml:space="preserve">, or reference device) </w:t>
      </w:r>
      <w:r w:rsidR="00C57E4B">
        <w:rPr>
          <w:lang w:eastAsia="zh-CN"/>
        </w:rPr>
        <w:t xml:space="preserve">discussed in R16 and R17 </w:t>
      </w:r>
      <w:r w:rsidR="00F32E5C">
        <w:rPr>
          <w:lang w:eastAsia="zh-CN"/>
        </w:rPr>
        <w:t xml:space="preserve">NR positioning enhancement </w:t>
      </w:r>
      <w:r w:rsidR="0062560E">
        <w:rPr>
          <w:lang w:eastAsia="zh-CN"/>
        </w:rPr>
        <w:t xml:space="preserve">however </w:t>
      </w:r>
      <w:r w:rsidR="00FD7773">
        <w:rPr>
          <w:lang w:eastAsia="zh-CN"/>
        </w:rPr>
        <w:t xml:space="preserve">the conclusion is that no specification impact can be introduced by PRU in both RAN1 and RAN3. </w:t>
      </w:r>
      <w:r w:rsidR="00357CB1">
        <w:rPr>
          <w:lang w:eastAsia="zh-CN"/>
        </w:rPr>
        <w:t>Moreover, even if the PRU can be triggered in the live net</w:t>
      </w:r>
      <w:r w:rsidR="00EE65E5">
        <w:rPr>
          <w:lang w:eastAsia="zh-CN"/>
        </w:rPr>
        <w:t xml:space="preserve">work, the locations of these PRUs still rely on the conventional positioning methods or </w:t>
      </w:r>
      <w:r w:rsidR="00AC27CA">
        <w:rPr>
          <w:lang w:eastAsia="zh-CN"/>
        </w:rPr>
        <w:t xml:space="preserve">other non-RAT methods such as LIDAR and GNSS, neither the accuracy of these locations can be guaranteed, nor </w:t>
      </w:r>
      <w:r w:rsidR="008035D4">
        <w:rPr>
          <w:lang w:eastAsia="zh-CN"/>
        </w:rPr>
        <w:t>there are enough amount</w:t>
      </w:r>
      <w:r w:rsidR="000A4BE3">
        <w:rPr>
          <w:lang w:eastAsia="zh-CN"/>
        </w:rPr>
        <w:t>s</w:t>
      </w:r>
      <w:r w:rsidR="008035D4">
        <w:rPr>
          <w:lang w:eastAsia="zh-CN"/>
        </w:rPr>
        <w:t xml:space="preserve"> of the available labels for </w:t>
      </w:r>
      <w:r w:rsidR="000A4BE3">
        <w:rPr>
          <w:lang w:eastAsia="zh-CN"/>
        </w:rPr>
        <w:t>a</w:t>
      </w:r>
      <w:r w:rsidR="008035D4">
        <w:rPr>
          <w:lang w:eastAsia="zh-CN"/>
        </w:rPr>
        <w:t xml:space="preserve"> valid </w:t>
      </w:r>
      <w:r w:rsidR="000A4BE3">
        <w:rPr>
          <w:lang w:eastAsia="zh-CN"/>
        </w:rPr>
        <w:t>model online training or re-training.</w:t>
      </w:r>
    </w:p>
    <w:p w14:paraId="1C57D746" w14:textId="50B263E3" w:rsidR="00AB720E" w:rsidRDefault="00AB720E" w:rsidP="00B65F35">
      <w:pPr>
        <w:rPr>
          <w:lang w:eastAsia="zh-CN"/>
        </w:rPr>
      </w:pPr>
      <w:r w:rsidRPr="00185BB9">
        <w:rPr>
          <w:rFonts w:hint="eastAsia"/>
          <w:lang w:eastAsia="zh-CN"/>
        </w:rPr>
        <w:t>F</w:t>
      </w:r>
      <w:r w:rsidRPr="00185BB9">
        <w:rPr>
          <w:lang w:eastAsia="zh-CN"/>
        </w:rPr>
        <w:t xml:space="preserve">ine-tuning also requires some online interactions between </w:t>
      </w:r>
      <w:r w:rsidR="00185BB9" w:rsidRPr="00185BB9">
        <w:rPr>
          <w:lang w:eastAsia="zh-CN"/>
        </w:rPr>
        <w:t>network entities</w:t>
      </w:r>
      <w:r w:rsidR="00197D7A">
        <w:rPr>
          <w:lang w:eastAsia="zh-CN"/>
        </w:rPr>
        <w:t xml:space="preserve">, but the amount of data required are relatively smaller than online-training, and </w:t>
      </w:r>
      <w:r w:rsidR="00BC0CC8">
        <w:rPr>
          <w:lang w:eastAsia="zh-CN"/>
        </w:rPr>
        <w:t xml:space="preserve">it does not require </w:t>
      </w:r>
      <w:r w:rsidR="00F71F5F">
        <w:rPr>
          <w:lang w:eastAsia="zh-CN"/>
        </w:rPr>
        <w:t xml:space="preserve">rigid real time action and modification of the AI model structure. </w:t>
      </w:r>
      <w:r w:rsidR="00205F56">
        <w:rPr>
          <w:lang w:eastAsia="zh-CN"/>
        </w:rPr>
        <w:t>Therefore,</w:t>
      </w:r>
      <w:r w:rsidR="00F71F5F">
        <w:rPr>
          <w:lang w:eastAsia="zh-CN"/>
        </w:rPr>
        <w:t xml:space="preserve"> we consider fine-tuning as one of the potential solutions to deal with the model generalization issue.</w:t>
      </w:r>
    </w:p>
    <w:p w14:paraId="6352C78B" w14:textId="42E37A70" w:rsidR="0051742A" w:rsidRDefault="0051742A" w:rsidP="00B65F3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potential specification </w:t>
      </w:r>
      <w:r w:rsidR="00205F56">
        <w:rPr>
          <w:lang w:eastAsia="zh-CN"/>
        </w:rPr>
        <w:t>impacts</w:t>
      </w:r>
      <w:r>
        <w:rPr>
          <w:lang w:eastAsia="zh-CN"/>
        </w:rPr>
        <w:t xml:space="preserve"> </w:t>
      </w:r>
      <w:r w:rsidR="00205F56">
        <w:rPr>
          <w:lang w:eastAsia="zh-CN"/>
        </w:rPr>
        <w:t>of the fine-tuning may include:</w:t>
      </w:r>
    </w:p>
    <w:p w14:paraId="2BDCE9F7" w14:textId="38D50E82" w:rsidR="00205F56" w:rsidRDefault="00601B3E" w:rsidP="00D42764">
      <w:pPr>
        <w:pStyle w:val="a7"/>
        <w:numPr>
          <w:ilvl w:val="1"/>
          <w:numId w:val="24"/>
        </w:numPr>
        <w:ind w:firstLineChars="0"/>
        <w:rPr>
          <w:lang w:eastAsia="zh-CN"/>
        </w:rPr>
      </w:pPr>
      <w:r>
        <w:rPr>
          <w:lang w:eastAsia="zh-CN"/>
        </w:rPr>
        <w:t xml:space="preserve">Identification and report of the valid devices to </w:t>
      </w:r>
      <w:r w:rsidR="008F0863">
        <w:rPr>
          <w:lang w:eastAsia="zh-CN"/>
        </w:rPr>
        <w:t>provide fine-tuning data.</w:t>
      </w:r>
    </w:p>
    <w:p w14:paraId="7B4C5017" w14:textId="1E3A0F65" w:rsidR="008F0863" w:rsidRDefault="008F0863" w:rsidP="00D42764">
      <w:pPr>
        <w:pStyle w:val="a7"/>
        <w:numPr>
          <w:ilvl w:val="1"/>
          <w:numId w:val="24"/>
        </w:numPr>
        <w:ind w:firstLineChars="0"/>
        <w:rPr>
          <w:lang w:eastAsia="zh-CN"/>
        </w:rPr>
      </w:pPr>
      <w:r>
        <w:rPr>
          <w:lang w:eastAsia="zh-CN"/>
        </w:rPr>
        <w:t>Dynamic data collection procedures.</w:t>
      </w:r>
    </w:p>
    <w:p w14:paraId="25096A61" w14:textId="191AF58D" w:rsidR="008F0863" w:rsidRDefault="00D42764" w:rsidP="00D42764">
      <w:pPr>
        <w:pStyle w:val="a7"/>
        <w:numPr>
          <w:ilvl w:val="1"/>
          <w:numId w:val="24"/>
        </w:numPr>
        <w:ind w:firstLineChars="0"/>
        <w:rPr>
          <w:lang w:eastAsia="zh-CN"/>
        </w:rPr>
      </w:pPr>
      <w:r>
        <w:rPr>
          <w:lang w:eastAsia="zh-CN"/>
        </w:rPr>
        <w:t>Model updating and parameter transmission.</w:t>
      </w:r>
    </w:p>
    <w:p w14:paraId="3A4AE56F" w14:textId="31DB7F88" w:rsidR="00D42764" w:rsidRPr="009348AA" w:rsidRDefault="00D42764" w:rsidP="00D42764">
      <w:pPr>
        <w:rPr>
          <w:b/>
          <w:bCs/>
          <w:i/>
          <w:iCs/>
          <w:lang w:eastAsia="zh-CN"/>
        </w:rPr>
      </w:pPr>
      <w:r w:rsidRPr="009348AA">
        <w:rPr>
          <w:rFonts w:hint="eastAsia"/>
          <w:b/>
          <w:bCs/>
          <w:i/>
          <w:iCs/>
          <w:lang w:eastAsia="zh-CN"/>
        </w:rPr>
        <w:t>P</w:t>
      </w:r>
      <w:r w:rsidRPr="009348AA">
        <w:rPr>
          <w:b/>
          <w:bCs/>
          <w:i/>
          <w:iCs/>
          <w:lang w:eastAsia="zh-CN"/>
        </w:rPr>
        <w:t xml:space="preserve">roposal 6 </w:t>
      </w:r>
      <w:r w:rsidR="009348AA" w:rsidRPr="009348AA">
        <w:rPr>
          <w:b/>
          <w:bCs/>
          <w:i/>
          <w:iCs/>
          <w:lang w:eastAsia="zh-CN"/>
        </w:rPr>
        <w:t>Study t</w:t>
      </w:r>
      <w:r w:rsidRPr="009348AA">
        <w:rPr>
          <w:b/>
          <w:bCs/>
          <w:i/>
          <w:iCs/>
          <w:lang w:eastAsia="zh-CN"/>
        </w:rPr>
        <w:t xml:space="preserve">he fine-tuning </w:t>
      </w:r>
      <w:r w:rsidR="009348AA" w:rsidRPr="009348AA">
        <w:rPr>
          <w:b/>
          <w:bCs/>
          <w:i/>
          <w:iCs/>
          <w:lang w:eastAsia="zh-CN"/>
        </w:rPr>
        <w:t xml:space="preserve">procedures and related specification impact </w:t>
      </w:r>
      <w:r w:rsidRPr="009348AA">
        <w:rPr>
          <w:b/>
          <w:bCs/>
          <w:i/>
          <w:iCs/>
          <w:lang w:eastAsia="zh-CN"/>
        </w:rPr>
        <w:t xml:space="preserve">which requires online interactions </w:t>
      </w:r>
      <w:r w:rsidR="007E5C04">
        <w:rPr>
          <w:b/>
          <w:bCs/>
          <w:i/>
          <w:iCs/>
          <w:lang w:eastAsia="zh-CN"/>
        </w:rPr>
        <w:t>via air interface</w:t>
      </w:r>
      <w:r w:rsidR="009D7EFC">
        <w:rPr>
          <w:b/>
          <w:bCs/>
          <w:i/>
          <w:iCs/>
          <w:lang w:eastAsia="zh-CN"/>
        </w:rPr>
        <w:t>.</w:t>
      </w:r>
    </w:p>
    <w:p w14:paraId="3FA579F2" w14:textId="4A4401BE" w:rsidR="00613419" w:rsidRPr="000F1E7D" w:rsidRDefault="00613419" w:rsidP="003025FE">
      <w:pPr>
        <w:rPr>
          <w:b/>
          <w:bCs/>
          <w:i/>
          <w:iCs/>
          <w:lang w:eastAsia="zh-CN"/>
        </w:rPr>
      </w:pPr>
      <w:r>
        <w:rPr>
          <w:lang w:eastAsia="zh-CN"/>
        </w:rPr>
        <w:tab/>
      </w:r>
    </w:p>
    <w:p w14:paraId="0BAE4E8A" w14:textId="4DF1D48E" w:rsidR="00FF37A3" w:rsidRDefault="00D37EB4" w:rsidP="00FF37A3">
      <w:pPr>
        <w:pStyle w:val="1"/>
        <w:tabs>
          <w:tab w:val="clear" w:pos="432"/>
        </w:tabs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onclu</w:t>
      </w:r>
      <w:r>
        <w:rPr>
          <w:lang w:eastAsia="zh-CN"/>
        </w:rPr>
        <w:t>sion</w:t>
      </w:r>
    </w:p>
    <w:p w14:paraId="5A2182CE" w14:textId="77777777" w:rsidR="003E3BA0" w:rsidRPr="0002159A" w:rsidRDefault="003E3BA0" w:rsidP="003E3BA0">
      <w:pPr>
        <w:rPr>
          <w:b/>
          <w:bCs/>
          <w:i/>
          <w:iCs/>
          <w:lang w:eastAsia="zh-CN"/>
        </w:rPr>
      </w:pPr>
      <w:r w:rsidRPr="0002159A">
        <w:rPr>
          <w:b/>
          <w:bCs/>
          <w:i/>
          <w:iCs/>
          <w:lang w:eastAsia="zh-CN"/>
        </w:rPr>
        <w:t xml:space="preserve">Observation 1 </w:t>
      </w:r>
      <w:r>
        <w:rPr>
          <w:b/>
          <w:bCs/>
          <w:i/>
          <w:iCs/>
          <w:lang w:eastAsia="zh-CN"/>
        </w:rPr>
        <w:t>The current collaboration level Z takes the model transfer as its criterion, which has no relation to the sub use case selection.</w:t>
      </w:r>
    </w:p>
    <w:p w14:paraId="52A404CF" w14:textId="77777777" w:rsidR="003E3BA0" w:rsidRDefault="003E3BA0" w:rsidP="003E3BA0">
      <w:pPr>
        <w:rPr>
          <w:b/>
          <w:bCs/>
          <w:i/>
          <w:iCs/>
          <w:lang w:eastAsia="zh-CN"/>
        </w:rPr>
      </w:pPr>
      <w:r w:rsidRPr="000F1E7D">
        <w:rPr>
          <w:rFonts w:hint="eastAsia"/>
          <w:b/>
          <w:bCs/>
          <w:i/>
          <w:iCs/>
          <w:lang w:eastAsia="zh-CN"/>
        </w:rPr>
        <w:t>P</w:t>
      </w:r>
      <w:r w:rsidRPr="000F1E7D">
        <w:rPr>
          <w:b/>
          <w:bCs/>
          <w:i/>
          <w:iCs/>
          <w:lang w:eastAsia="zh-CN"/>
        </w:rPr>
        <w:t xml:space="preserve">roposal 1 The sub use cases for AI positioning are confined to AI model collaboration level X and Y. </w:t>
      </w:r>
      <w:r>
        <w:rPr>
          <w:b/>
          <w:bCs/>
          <w:i/>
          <w:iCs/>
          <w:lang w:eastAsia="zh-CN"/>
        </w:rPr>
        <w:t>Level Z cases will not be considered at this stage.</w:t>
      </w:r>
    </w:p>
    <w:p w14:paraId="69CFF28B" w14:textId="77777777" w:rsidR="009348AA" w:rsidRDefault="009348AA" w:rsidP="009348AA">
      <w:pPr>
        <w:rPr>
          <w:b/>
          <w:bCs/>
          <w:i/>
          <w:iCs/>
          <w:lang w:eastAsia="zh-CN"/>
        </w:rPr>
      </w:pPr>
      <w:r w:rsidRPr="004E4F9D">
        <w:rPr>
          <w:rFonts w:hint="eastAsia"/>
          <w:b/>
          <w:bCs/>
          <w:i/>
          <w:iCs/>
          <w:lang w:eastAsia="zh-CN"/>
        </w:rPr>
        <w:t>P</w:t>
      </w:r>
      <w:r w:rsidRPr="004E4F9D">
        <w:rPr>
          <w:b/>
          <w:bCs/>
          <w:i/>
          <w:iCs/>
          <w:lang w:eastAsia="zh-CN"/>
        </w:rPr>
        <w:t>roposal 2 Both direct and indirect AI/ML Positioning methods are worthwhile to study, and only one sub use case is selected for each category.</w:t>
      </w:r>
    </w:p>
    <w:p w14:paraId="5EE9738C" w14:textId="77777777" w:rsidR="003E3BA0" w:rsidRDefault="003E3BA0" w:rsidP="003E3BA0">
      <w:pPr>
        <w:rPr>
          <w:b/>
          <w:bCs/>
          <w:i/>
          <w:iCs/>
          <w:lang w:eastAsia="zh-CN"/>
        </w:rPr>
      </w:pPr>
      <w:r w:rsidRPr="00B74816">
        <w:rPr>
          <w:rFonts w:hint="eastAsia"/>
          <w:b/>
          <w:bCs/>
          <w:i/>
          <w:iCs/>
          <w:lang w:eastAsia="zh-CN"/>
        </w:rPr>
        <w:t>P</w:t>
      </w:r>
      <w:r w:rsidRPr="00B74816">
        <w:rPr>
          <w:b/>
          <w:bCs/>
          <w:i/>
          <w:iCs/>
          <w:lang w:eastAsia="zh-CN"/>
        </w:rPr>
        <w:t xml:space="preserve">roposal 3 </w:t>
      </w:r>
      <w:r>
        <w:rPr>
          <w:b/>
          <w:bCs/>
          <w:i/>
          <w:iCs/>
          <w:lang w:eastAsia="zh-CN"/>
        </w:rPr>
        <w:t>C</w:t>
      </w:r>
      <w:r w:rsidRPr="00E01A73">
        <w:rPr>
          <w:b/>
          <w:bCs/>
          <w:i/>
          <w:iCs/>
          <w:lang w:eastAsia="zh-CN"/>
        </w:rPr>
        <w:t>ompanies are suggested to report the input/output of their selected AI/ML models for reference only.</w:t>
      </w:r>
    </w:p>
    <w:p w14:paraId="0A91F195" w14:textId="77777777" w:rsidR="003E3BA0" w:rsidRDefault="003E3BA0" w:rsidP="003E3BA0">
      <w:pPr>
        <w:rPr>
          <w:b/>
          <w:bCs/>
          <w:i/>
          <w:iCs/>
          <w:lang w:eastAsia="zh-CN"/>
        </w:rPr>
      </w:pPr>
      <w:r w:rsidRPr="000C63C7">
        <w:rPr>
          <w:rFonts w:hint="eastAsia"/>
          <w:b/>
          <w:bCs/>
          <w:i/>
          <w:iCs/>
          <w:lang w:eastAsia="zh-CN"/>
        </w:rPr>
        <w:t>P</w:t>
      </w:r>
      <w:r w:rsidRPr="000C63C7">
        <w:rPr>
          <w:b/>
          <w:bCs/>
          <w:i/>
          <w:iCs/>
          <w:lang w:eastAsia="zh-CN"/>
        </w:rPr>
        <w:t>roposal 4</w:t>
      </w:r>
      <w:r>
        <w:rPr>
          <w:b/>
          <w:bCs/>
          <w:i/>
          <w:iCs/>
          <w:lang w:eastAsia="zh-CN"/>
        </w:rPr>
        <w:t xml:space="preserve"> For the sub use cases of collaboration level X, the potential specification impacts can be limited to lifecycle-related such as model generalization, selection, and monitoring.</w:t>
      </w:r>
    </w:p>
    <w:p w14:paraId="77DDC6E6" w14:textId="77777777" w:rsidR="003E3BA0" w:rsidRDefault="003E3BA0" w:rsidP="003E3BA0">
      <w:pPr>
        <w:rPr>
          <w:b/>
          <w:bCs/>
          <w:i/>
          <w:iCs/>
          <w:lang w:eastAsia="zh-CN"/>
        </w:rPr>
      </w:pPr>
      <w:r w:rsidRPr="00DB105A">
        <w:rPr>
          <w:b/>
          <w:bCs/>
          <w:i/>
          <w:iCs/>
          <w:lang w:eastAsia="zh-CN"/>
        </w:rPr>
        <w:lastRenderedPageBreak/>
        <w:t>Proposal 5</w:t>
      </w:r>
      <w:r>
        <w:rPr>
          <w:lang w:eastAsia="zh-CN"/>
        </w:rPr>
        <w:t xml:space="preserve"> </w:t>
      </w:r>
      <w:r>
        <w:rPr>
          <w:b/>
          <w:bCs/>
          <w:i/>
          <w:iCs/>
          <w:lang w:eastAsia="zh-CN"/>
        </w:rPr>
        <w:t>For the sub use cases of collaboration level Y, the potential specification impacts can be lifecycle-related and additional assistance information.</w:t>
      </w:r>
    </w:p>
    <w:p w14:paraId="2F988F55" w14:textId="77777777" w:rsidR="003E3BA0" w:rsidRPr="009348AA" w:rsidRDefault="003E3BA0" w:rsidP="003E3BA0">
      <w:pPr>
        <w:rPr>
          <w:b/>
          <w:bCs/>
          <w:i/>
          <w:iCs/>
          <w:lang w:eastAsia="zh-CN"/>
        </w:rPr>
      </w:pPr>
      <w:r w:rsidRPr="009348AA">
        <w:rPr>
          <w:rFonts w:hint="eastAsia"/>
          <w:b/>
          <w:bCs/>
          <w:i/>
          <w:iCs/>
          <w:lang w:eastAsia="zh-CN"/>
        </w:rPr>
        <w:t>P</w:t>
      </w:r>
      <w:r w:rsidRPr="009348AA">
        <w:rPr>
          <w:b/>
          <w:bCs/>
          <w:i/>
          <w:iCs/>
          <w:lang w:eastAsia="zh-CN"/>
        </w:rPr>
        <w:t xml:space="preserve">roposal 6 Study the fine-tuning procedures and related specification impact which requires online interactions </w:t>
      </w:r>
      <w:r>
        <w:rPr>
          <w:b/>
          <w:bCs/>
          <w:i/>
          <w:iCs/>
          <w:lang w:eastAsia="zh-CN"/>
        </w:rPr>
        <w:t>via air interface.</w:t>
      </w:r>
    </w:p>
    <w:p w14:paraId="05A80F63" w14:textId="1F94EA2E" w:rsidR="009348AA" w:rsidRPr="003E3BA0" w:rsidRDefault="009348AA" w:rsidP="009348AA">
      <w:pPr>
        <w:rPr>
          <w:b/>
          <w:bCs/>
          <w:i/>
          <w:iCs/>
          <w:lang w:eastAsia="zh-CN"/>
        </w:rPr>
      </w:pPr>
    </w:p>
    <w:p w14:paraId="3E7C15DE" w14:textId="660326B4" w:rsidR="009348AA" w:rsidRPr="00FF10A4" w:rsidRDefault="009348AA" w:rsidP="00FF10A4">
      <w:pPr>
        <w:pStyle w:val="1"/>
        <w:tabs>
          <w:tab w:val="clear" w:pos="432"/>
        </w:tabs>
        <w:rPr>
          <w:lang w:eastAsia="zh-CN"/>
        </w:rPr>
      </w:pPr>
      <w:r w:rsidRPr="00FF10A4">
        <w:rPr>
          <w:rFonts w:hint="eastAsia"/>
          <w:lang w:eastAsia="zh-CN"/>
        </w:rPr>
        <w:t>R</w:t>
      </w:r>
      <w:r w:rsidRPr="00FF10A4">
        <w:rPr>
          <w:lang w:eastAsia="zh-CN"/>
        </w:rPr>
        <w:t>eference</w:t>
      </w:r>
    </w:p>
    <w:p w14:paraId="09004126" w14:textId="4650097C" w:rsidR="009348AA" w:rsidRPr="005A2694" w:rsidRDefault="00FF10A4" w:rsidP="00B62328">
      <w:pPr>
        <w:pStyle w:val="References"/>
        <w:numPr>
          <w:ilvl w:val="0"/>
          <w:numId w:val="0"/>
        </w:numPr>
        <w:ind w:left="360" w:hanging="360"/>
        <w:rPr>
          <w:lang w:eastAsia="zh-CN"/>
        </w:rPr>
      </w:pPr>
      <w:r w:rsidRPr="003E6030">
        <w:rPr>
          <w:rFonts w:hint="eastAsia"/>
          <w:lang w:eastAsia="zh-CN"/>
        </w:rPr>
        <w:t>[</w:t>
      </w:r>
      <w:r w:rsidRPr="003E6030">
        <w:rPr>
          <w:lang w:eastAsia="zh-CN"/>
        </w:rPr>
        <w:t xml:space="preserve">1] </w:t>
      </w:r>
      <w:r w:rsidR="005A2694">
        <w:rPr>
          <w:lang w:eastAsia="zh-CN"/>
        </w:rPr>
        <w:t>RP-221347</w:t>
      </w:r>
      <w:r w:rsidR="005A2694">
        <w:rPr>
          <w:rFonts w:hint="eastAsia"/>
          <w:lang w:eastAsia="zh-CN"/>
        </w:rPr>
        <w:t>,</w:t>
      </w:r>
      <w:r w:rsidR="005A2694" w:rsidRPr="00CF025B">
        <w:t xml:space="preserve"> </w:t>
      </w:r>
      <w:r w:rsidR="005A2694" w:rsidRPr="00CF025B">
        <w:rPr>
          <w:lang w:eastAsia="zh-CN"/>
        </w:rPr>
        <w:t>Status report for SI Study on AI/ML for NR air-interface; rapporteur: Qualcomm</w:t>
      </w:r>
      <w:r w:rsidR="005A2694">
        <w:rPr>
          <w:lang w:eastAsia="zh-CN"/>
        </w:rPr>
        <w:t xml:space="preserve">, 3GPP TSG RAN Meeting #96, </w:t>
      </w:r>
      <w:r w:rsidR="005A2694" w:rsidRPr="004B507D">
        <w:rPr>
          <w:lang w:eastAsia="zh-CN"/>
        </w:rPr>
        <w:t>Budapest, Hungary, June 6-9, 202</w:t>
      </w:r>
    </w:p>
    <w:p w14:paraId="2A5B0C55" w14:textId="0C8EDBFF" w:rsidR="00197BE8" w:rsidRPr="009348AA" w:rsidRDefault="00B62928" w:rsidP="009348AA">
      <w:pPr>
        <w:rPr>
          <w:b/>
          <w:bCs/>
          <w:i/>
          <w:iCs/>
          <w:lang w:eastAsia="zh-CN"/>
        </w:rPr>
      </w:pPr>
    </w:p>
    <w:sectPr w:rsidR="00197BE8" w:rsidRPr="009348A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5358F" w14:textId="77777777" w:rsidR="00716CB5" w:rsidRDefault="00716CB5" w:rsidP="007E008F">
      <w:pPr>
        <w:spacing w:after="0"/>
      </w:pPr>
      <w:r>
        <w:separator/>
      </w:r>
    </w:p>
  </w:endnote>
  <w:endnote w:type="continuationSeparator" w:id="0">
    <w:p w14:paraId="32631E9C" w14:textId="77777777" w:rsidR="00716CB5" w:rsidRDefault="00716CB5" w:rsidP="007E00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DEA41" w14:textId="77777777" w:rsidR="00716CB5" w:rsidRDefault="00716CB5" w:rsidP="007E008F">
      <w:pPr>
        <w:spacing w:after="0"/>
      </w:pPr>
      <w:r>
        <w:separator/>
      </w:r>
    </w:p>
  </w:footnote>
  <w:footnote w:type="continuationSeparator" w:id="0">
    <w:p w14:paraId="216AE09C" w14:textId="77777777" w:rsidR="00716CB5" w:rsidRDefault="00716CB5" w:rsidP="007E00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A8F"/>
    <w:multiLevelType w:val="hybridMultilevel"/>
    <w:tmpl w:val="59A21042"/>
    <w:lvl w:ilvl="0" w:tplc="04090001">
      <w:start w:val="1"/>
      <w:numFmt w:val="bullet"/>
      <w:lvlText w:val=""/>
      <w:lvlJc w:val="left"/>
      <w:pPr>
        <w:ind w:left="84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3" w:hanging="420"/>
      </w:pPr>
      <w:rPr>
        <w:rFonts w:ascii="Wingdings" w:hAnsi="Wingdings" w:hint="default"/>
      </w:rPr>
    </w:lvl>
  </w:abstractNum>
  <w:abstractNum w:abstractNumId="1" w15:restartNumberingAfterBreak="0">
    <w:nsid w:val="071C6A95"/>
    <w:multiLevelType w:val="hybridMultilevel"/>
    <w:tmpl w:val="3D820B00"/>
    <w:lvl w:ilvl="0" w:tplc="5900BD7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691980"/>
    <w:multiLevelType w:val="multilevel"/>
    <w:tmpl w:val="109C9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DF5A04"/>
    <w:multiLevelType w:val="hybridMultilevel"/>
    <w:tmpl w:val="3CD2C686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1A55574"/>
    <w:multiLevelType w:val="hybridMultilevel"/>
    <w:tmpl w:val="12A6E634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8FD03AB"/>
    <w:multiLevelType w:val="hybridMultilevel"/>
    <w:tmpl w:val="ADC4A8DA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AC25A3F"/>
    <w:multiLevelType w:val="multilevel"/>
    <w:tmpl w:val="3AC25A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BE17EA"/>
    <w:multiLevelType w:val="hybridMultilevel"/>
    <w:tmpl w:val="3F04D5AC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B87724"/>
    <w:multiLevelType w:val="hybridMultilevel"/>
    <w:tmpl w:val="C504D3F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56E41E4A"/>
    <w:multiLevelType w:val="hybridMultilevel"/>
    <w:tmpl w:val="7B04D266"/>
    <w:lvl w:ilvl="0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60D4751D"/>
    <w:multiLevelType w:val="hybridMultilevel"/>
    <w:tmpl w:val="5666DB04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682A4FF5"/>
    <w:multiLevelType w:val="hybridMultilevel"/>
    <w:tmpl w:val="493626B2"/>
    <w:lvl w:ilvl="0" w:tplc="FFFFFFFF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A2139A1"/>
    <w:multiLevelType w:val="hybridMultilevel"/>
    <w:tmpl w:val="889E941C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DB60718C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DF107E0"/>
    <w:multiLevelType w:val="hybridMultilevel"/>
    <w:tmpl w:val="96E450BC"/>
    <w:lvl w:ilvl="0" w:tplc="DB60718C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6FC52FAE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720A3799"/>
    <w:multiLevelType w:val="multilevel"/>
    <w:tmpl w:val="720A37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C934FF"/>
    <w:multiLevelType w:val="hybridMultilevel"/>
    <w:tmpl w:val="F1D41B2E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DB60718C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E474D11"/>
    <w:multiLevelType w:val="hybridMultilevel"/>
    <w:tmpl w:val="AFA6FAA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15442381">
    <w:abstractNumId w:val="8"/>
  </w:num>
  <w:num w:numId="2" w16cid:durableId="124008987">
    <w:abstractNumId w:val="6"/>
  </w:num>
  <w:num w:numId="3" w16cid:durableId="31079413">
    <w:abstractNumId w:val="4"/>
  </w:num>
  <w:num w:numId="4" w16cid:durableId="1648703738">
    <w:abstractNumId w:val="17"/>
  </w:num>
  <w:num w:numId="5" w16cid:durableId="1454834133">
    <w:abstractNumId w:val="1"/>
  </w:num>
  <w:num w:numId="6" w16cid:durableId="1869443722">
    <w:abstractNumId w:val="12"/>
  </w:num>
  <w:num w:numId="7" w16cid:durableId="170263258">
    <w:abstractNumId w:val="11"/>
  </w:num>
  <w:num w:numId="8" w16cid:durableId="1325888119">
    <w:abstractNumId w:val="20"/>
  </w:num>
  <w:num w:numId="9" w16cid:durableId="1766030708">
    <w:abstractNumId w:val="10"/>
  </w:num>
  <w:num w:numId="10" w16cid:durableId="1673989345">
    <w:abstractNumId w:val="14"/>
  </w:num>
  <w:num w:numId="11" w16cid:durableId="573324182">
    <w:abstractNumId w:val="5"/>
  </w:num>
  <w:num w:numId="12" w16cid:durableId="1129084104">
    <w:abstractNumId w:val="13"/>
  </w:num>
  <w:num w:numId="13" w16cid:durableId="1206526304">
    <w:abstractNumId w:val="9"/>
  </w:num>
  <w:num w:numId="14" w16cid:durableId="1301619133">
    <w:abstractNumId w:val="18"/>
  </w:num>
  <w:num w:numId="15" w16cid:durableId="2021076978">
    <w:abstractNumId w:val="0"/>
  </w:num>
  <w:num w:numId="16" w16cid:durableId="938365270">
    <w:abstractNumId w:val="6"/>
  </w:num>
  <w:num w:numId="17" w16cid:durableId="1514228120">
    <w:abstractNumId w:val="3"/>
  </w:num>
  <w:num w:numId="18" w16cid:durableId="1537111103">
    <w:abstractNumId w:val="19"/>
  </w:num>
  <w:num w:numId="19" w16cid:durableId="1055084897">
    <w:abstractNumId w:val="6"/>
  </w:num>
  <w:num w:numId="20" w16cid:durableId="1138647461">
    <w:abstractNumId w:val="6"/>
  </w:num>
  <w:num w:numId="21" w16cid:durableId="618607278">
    <w:abstractNumId w:val="16"/>
  </w:num>
  <w:num w:numId="22" w16cid:durableId="1313872999">
    <w:abstractNumId w:val="6"/>
  </w:num>
  <w:num w:numId="23" w16cid:durableId="465512421">
    <w:abstractNumId w:val="7"/>
  </w:num>
  <w:num w:numId="24" w16cid:durableId="672562165">
    <w:abstractNumId w:val="15"/>
  </w:num>
  <w:num w:numId="25" w16cid:durableId="588737600">
    <w:abstractNumId w:val="6"/>
  </w:num>
  <w:num w:numId="26" w16cid:durableId="7702063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7A3"/>
    <w:rsid w:val="0002159A"/>
    <w:rsid w:val="00027C32"/>
    <w:rsid w:val="00030932"/>
    <w:rsid w:val="00034D67"/>
    <w:rsid w:val="00035E8E"/>
    <w:rsid w:val="00036810"/>
    <w:rsid w:val="00040895"/>
    <w:rsid w:val="00045EF2"/>
    <w:rsid w:val="0005287B"/>
    <w:rsid w:val="000607A6"/>
    <w:rsid w:val="00061DCC"/>
    <w:rsid w:val="0006494B"/>
    <w:rsid w:val="00065B95"/>
    <w:rsid w:val="00067817"/>
    <w:rsid w:val="00072B63"/>
    <w:rsid w:val="0007354B"/>
    <w:rsid w:val="0007784A"/>
    <w:rsid w:val="000807B7"/>
    <w:rsid w:val="00083069"/>
    <w:rsid w:val="00083D0E"/>
    <w:rsid w:val="00097FB4"/>
    <w:rsid w:val="000A4BE3"/>
    <w:rsid w:val="000A5748"/>
    <w:rsid w:val="000B1262"/>
    <w:rsid w:val="000B13E0"/>
    <w:rsid w:val="000B23A2"/>
    <w:rsid w:val="000B4987"/>
    <w:rsid w:val="000C4F0B"/>
    <w:rsid w:val="000C63C7"/>
    <w:rsid w:val="000C7888"/>
    <w:rsid w:val="000D1A82"/>
    <w:rsid w:val="000D31A1"/>
    <w:rsid w:val="000E00B8"/>
    <w:rsid w:val="000E5E93"/>
    <w:rsid w:val="000F1E7D"/>
    <w:rsid w:val="000F2823"/>
    <w:rsid w:val="000F290A"/>
    <w:rsid w:val="00101563"/>
    <w:rsid w:val="0010392D"/>
    <w:rsid w:val="00106B1E"/>
    <w:rsid w:val="00107C9A"/>
    <w:rsid w:val="00115ABE"/>
    <w:rsid w:val="00120713"/>
    <w:rsid w:val="001256A9"/>
    <w:rsid w:val="00132975"/>
    <w:rsid w:val="00132F68"/>
    <w:rsid w:val="00136BBE"/>
    <w:rsid w:val="00147D4B"/>
    <w:rsid w:val="00150785"/>
    <w:rsid w:val="001544B6"/>
    <w:rsid w:val="001554DE"/>
    <w:rsid w:val="00162ACC"/>
    <w:rsid w:val="00174529"/>
    <w:rsid w:val="00176F31"/>
    <w:rsid w:val="00185BB9"/>
    <w:rsid w:val="001863EC"/>
    <w:rsid w:val="001863F5"/>
    <w:rsid w:val="00191549"/>
    <w:rsid w:val="00191A20"/>
    <w:rsid w:val="0019509E"/>
    <w:rsid w:val="00196273"/>
    <w:rsid w:val="00197D7A"/>
    <w:rsid w:val="001B34B9"/>
    <w:rsid w:val="001B3D5C"/>
    <w:rsid w:val="001C6236"/>
    <w:rsid w:val="001D3C09"/>
    <w:rsid w:val="001D7618"/>
    <w:rsid w:val="001D7DDE"/>
    <w:rsid w:val="001E687A"/>
    <w:rsid w:val="001E696A"/>
    <w:rsid w:val="001F03EA"/>
    <w:rsid w:val="00202D54"/>
    <w:rsid w:val="00205F56"/>
    <w:rsid w:val="00206723"/>
    <w:rsid w:val="00210C3E"/>
    <w:rsid w:val="002151CE"/>
    <w:rsid w:val="00216E20"/>
    <w:rsid w:val="00220BE6"/>
    <w:rsid w:val="00233E29"/>
    <w:rsid w:val="00236739"/>
    <w:rsid w:val="00243C0B"/>
    <w:rsid w:val="00251E78"/>
    <w:rsid w:val="00255A34"/>
    <w:rsid w:val="002635DB"/>
    <w:rsid w:val="00265111"/>
    <w:rsid w:val="00265E1A"/>
    <w:rsid w:val="002777F7"/>
    <w:rsid w:val="0028197E"/>
    <w:rsid w:val="00295099"/>
    <w:rsid w:val="002954BC"/>
    <w:rsid w:val="002C7714"/>
    <w:rsid w:val="002D19CA"/>
    <w:rsid w:val="002D3980"/>
    <w:rsid w:val="002D6F83"/>
    <w:rsid w:val="002E01D3"/>
    <w:rsid w:val="002E27DA"/>
    <w:rsid w:val="002E36B3"/>
    <w:rsid w:val="002E46B7"/>
    <w:rsid w:val="002E61BB"/>
    <w:rsid w:val="002F09AE"/>
    <w:rsid w:val="002F2956"/>
    <w:rsid w:val="002F7A50"/>
    <w:rsid w:val="002F7A8D"/>
    <w:rsid w:val="0030062A"/>
    <w:rsid w:val="00301A5D"/>
    <w:rsid w:val="003025FE"/>
    <w:rsid w:val="0031020C"/>
    <w:rsid w:val="003208DD"/>
    <w:rsid w:val="003264FA"/>
    <w:rsid w:val="00336016"/>
    <w:rsid w:val="003362AE"/>
    <w:rsid w:val="0034760B"/>
    <w:rsid w:val="0035186E"/>
    <w:rsid w:val="00353980"/>
    <w:rsid w:val="00357CB1"/>
    <w:rsid w:val="00360B5C"/>
    <w:rsid w:val="003666B8"/>
    <w:rsid w:val="0037333C"/>
    <w:rsid w:val="00375E49"/>
    <w:rsid w:val="003776EF"/>
    <w:rsid w:val="00381B51"/>
    <w:rsid w:val="00386930"/>
    <w:rsid w:val="00393A06"/>
    <w:rsid w:val="00394B97"/>
    <w:rsid w:val="003A4F42"/>
    <w:rsid w:val="003B2392"/>
    <w:rsid w:val="003C35D5"/>
    <w:rsid w:val="003D1139"/>
    <w:rsid w:val="003D4237"/>
    <w:rsid w:val="003E0879"/>
    <w:rsid w:val="003E3BA0"/>
    <w:rsid w:val="003E6030"/>
    <w:rsid w:val="003F2014"/>
    <w:rsid w:val="0040485D"/>
    <w:rsid w:val="00422DBC"/>
    <w:rsid w:val="004502C6"/>
    <w:rsid w:val="0045336D"/>
    <w:rsid w:val="00455A60"/>
    <w:rsid w:val="00457E29"/>
    <w:rsid w:val="00461A43"/>
    <w:rsid w:val="00473986"/>
    <w:rsid w:val="0047452A"/>
    <w:rsid w:val="004834A3"/>
    <w:rsid w:val="00486CD7"/>
    <w:rsid w:val="0049302E"/>
    <w:rsid w:val="004A09FC"/>
    <w:rsid w:val="004B1C5D"/>
    <w:rsid w:val="004B288A"/>
    <w:rsid w:val="004B28AF"/>
    <w:rsid w:val="004C25D5"/>
    <w:rsid w:val="004C3A49"/>
    <w:rsid w:val="004C5EF7"/>
    <w:rsid w:val="004D064C"/>
    <w:rsid w:val="004D25D1"/>
    <w:rsid w:val="004D2FA4"/>
    <w:rsid w:val="004E410A"/>
    <w:rsid w:val="004E4F9D"/>
    <w:rsid w:val="004F23A2"/>
    <w:rsid w:val="004F6266"/>
    <w:rsid w:val="005037FE"/>
    <w:rsid w:val="005125AF"/>
    <w:rsid w:val="00512D32"/>
    <w:rsid w:val="005132AB"/>
    <w:rsid w:val="0051742A"/>
    <w:rsid w:val="0052257D"/>
    <w:rsid w:val="00523770"/>
    <w:rsid w:val="0052629D"/>
    <w:rsid w:val="00526FA5"/>
    <w:rsid w:val="005272E0"/>
    <w:rsid w:val="00531AC2"/>
    <w:rsid w:val="00531BE9"/>
    <w:rsid w:val="00541DFB"/>
    <w:rsid w:val="0054415D"/>
    <w:rsid w:val="00547C1D"/>
    <w:rsid w:val="00550F80"/>
    <w:rsid w:val="00563937"/>
    <w:rsid w:val="0056536B"/>
    <w:rsid w:val="0057644D"/>
    <w:rsid w:val="00576F84"/>
    <w:rsid w:val="005809FC"/>
    <w:rsid w:val="00583953"/>
    <w:rsid w:val="00583BB4"/>
    <w:rsid w:val="00594511"/>
    <w:rsid w:val="005A2629"/>
    <w:rsid w:val="005A2694"/>
    <w:rsid w:val="005A28CF"/>
    <w:rsid w:val="005A5BBC"/>
    <w:rsid w:val="005A5BC5"/>
    <w:rsid w:val="005A7418"/>
    <w:rsid w:val="005B087D"/>
    <w:rsid w:val="005B399C"/>
    <w:rsid w:val="005B4AAF"/>
    <w:rsid w:val="005B52C9"/>
    <w:rsid w:val="005C524F"/>
    <w:rsid w:val="005D01ED"/>
    <w:rsid w:val="005D2869"/>
    <w:rsid w:val="005E259A"/>
    <w:rsid w:val="005F2697"/>
    <w:rsid w:val="005F49D7"/>
    <w:rsid w:val="00600203"/>
    <w:rsid w:val="00601B3E"/>
    <w:rsid w:val="0060794E"/>
    <w:rsid w:val="00613419"/>
    <w:rsid w:val="00613A75"/>
    <w:rsid w:val="00613AC0"/>
    <w:rsid w:val="00616061"/>
    <w:rsid w:val="006179FD"/>
    <w:rsid w:val="0062560E"/>
    <w:rsid w:val="00625A45"/>
    <w:rsid w:val="00641A1E"/>
    <w:rsid w:val="00641C4C"/>
    <w:rsid w:val="006427CC"/>
    <w:rsid w:val="006451DF"/>
    <w:rsid w:val="006457B0"/>
    <w:rsid w:val="0065047C"/>
    <w:rsid w:val="006516F4"/>
    <w:rsid w:val="00652987"/>
    <w:rsid w:val="00653162"/>
    <w:rsid w:val="00655863"/>
    <w:rsid w:val="006612D9"/>
    <w:rsid w:val="00663CB8"/>
    <w:rsid w:val="00665ECA"/>
    <w:rsid w:val="00670A47"/>
    <w:rsid w:val="00671F9C"/>
    <w:rsid w:val="00672FB1"/>
    <w:rsid w:val="00676859"/>
    <w:rsid w:val="00692EA7"/>
    <w:rsid w:val="006941B9"/>
    <w:rsid w:val="006957D5"/>
    <w:rsid w:val="00696A9E"/>
    <w:rsid w:val="006A0B94"/>
    <w:rsid w:val="006A24F3"/>
    <w:rsid w:val="006B77B2"/>
    <w:rsid w:val="006B79D6"/>
    <w:rsid w:val="006C116B"/>
    <w:rsid w:val="006C387E"/>
    <w:rsid w:val="006C45E1"/>
    <w:rsid w:val="006D18FC"/>
    <w:rsid w:val="006D2ED2"/>
    <w:rsid w:val="006E2202"/>
    <w:rsid w:val="006E221A"/>
    <w:rsid w:val="006E5BDB"/>
    <w:rsid w:val="006E72DB"/>
    <w:rsid w:val="006F1C6F"/>
    <w:rsid w:val="00703067"/>
    <w:rsid w:val="0070336A"/>
    <w:rsid w:val="00710250"/>
    <w:rsid w:val="0071673F"/>
    <w:rsid w:val="00716CB5"/>
    <w:rsid w:val="007176F5"/>
    <w:rsid w:val="00717D4B"/>
    <w:rsid w:val="007200D1"/>
    <w:rsid w:val="00740BF2"/>
    <w:rsid w:val="00741AC7"/>
    <w:rsid w:val="007569E1"/>
    <w:rsid w:val="00757597"/>
    <w:rsid w:val="0076410D"/>
    <w:rsid w:val="0077111F"/>
    <w:rsid w:val="0078471C"/>
    <w:rsid w:val="00786C8F"/>
    <w:rsid w:val="00790684"/>
    <w:rsid w:val="00793E06"/>
    <w:rsid w:val="007A0A45"/>
    <w:rsid w:val="007C2549"/>
    <w:rsid w:val="007C4F69"/>
    <w:rsid w:val="007C5852"/>
    <w:rsid w:val="007D01C1"/>
    <w:rsid w:val="007D2EBF"/>
    <w:rsid w:val="007D5317"/>
    <w:rsid w:val="007D55B8"/>
    <w:rsid w:val="007E008F"/>
    <w:rsid w:val="007E0B4F"/>
    <w:rsid w:val="007E336A"/>
    <w:rsid w:val="007E520A"/>
    <w:rsid w:val="007E5927"/>
    <w:rsid w:val="007E5C04"/>
    <w:rsid w:val="007F3FA2"/>
    <w:rsid w:val="00801FFB"/>
    <w:rsid w:val="008035D4"/>
    <w:rsid w:val="00805739"/>
    <w:rsid w:val="00806265"/>
    <w:rsid w:val="008062B4"/>
    <w:rsid w:val="00807145"/>
    <w:rsid w:val="008156D0"/>
    <w:rsid w:val="00823106"/>
    <w:rsid w:val="008351B2"/>
    <w:rsid w:val="00837152"/>
    <w:rsid w:val="00841D1B"/>
    <w:rsid w:val="00842F25"/>
    <w:rsid w:val="008466DC"/>
    <w:rsid w:val="00866CDD"/>
    <w:rsid w:val="008703B5"/>
    <w:rsid w:val="00873E50"/>
    <w:rsid w:val="0087506A"/>
    <w:rsid w:val="00875BDA"/>
    <w:rsid w:val="0088685A"/>
    <w:rsid w:val="00890121"/>
    <w:rsid w:val="00896023"/>
    <w:rsid w:val="008A1AB4"/>
    <w:rsid w:val="008B63A2"/>
    <w:rsid w:val="008B7700"/>
    <w:rsid w:val="008C0A09"/>
    <w:rsid w:val="008C3160"/>
    <w:rsid w:val="008C4821"/>
    <w:rsid w:val="008C684F"/>
    <w:rsid w:val="008D0082"/>
    <w:rsid w:val="008D03BF"/>
    <w:rsid w:val="008D3B2B"/>
    <w:rsid w:val="008D6072"/>
    <w:rsid w:val="008E124C"/>
    <w:rsid w:val="008E336A"/>
    <w:rsid w:val="008E4E40"/>
    <w:rsid w:val="008E599D"/>
    <w:rsid w:val="008E5B80"/>
    <w:rsid w:val="008F0863"/>
    <w:rsid w:val="008F0A07"/>
    <w:rsid w:val="008F2327"/>
    <w:rsid w:val="00900B46"/>
    <w:rsid w:val="00900B7A"/>
    <w:rsid w:val="009034DE"/>
    <w:rsid w:val="00905D7A"/>
    <w:rsid w:val="009065BB"/>
    <w:rsid w:val="00916832"/>
    <w:rsid w:val="009348AA"/>
    <w:rsid w:val="00944776"/>
    <w:rsid w:val="00961D88"/>
    <w:rsid w:val="009662F6"/>
    <w:rsid w:val="00972460"/>
    <w:rsid w:val="009728CD"/>
    <w:rsid w:val="0097396E"/>
    <w:rsid w:val="00977193"/>
    <w:rsid w:val="00992A5D"/>
    <w:rsid w:val="00994269"/>
    <w:rsid w:val="009A1240"/>
    <w:rsid w:val="009A6824"/>
    <w:rsid w:val="009A6EDB"/>
    <w:rsid w:val="009B2F01"/>
    <w:rsid w:val="009C2148"/>
    <w:rsid w:val="009C343F"/>
    <w:rsid w:val="009D7EFC"/>
    <w:rsid w:val="009E237D"/>
    <w:rsid w:val="009E4D0B"/>
    <w:rsid w:val="009E535D"/>
    <w:rsid w:val="009F3F2D"/>
    <w:rsid w:val="00A00CDD"/>
    <w:rsid w:val="00A12681"/>
    <w:rsid w:val="00A13BBD"/>
    <w:rsid w:val="00A16D03"/>
    <w:rsid w:val="00A17ECE"/>
    <w:rsid w:val="00A216A9"/>
    <w:rsid w:val="00A21B6A"/>
    <w:rsid w:val="00A23821"/>
    <w:rsid w:val="00A26FB0"/>
    <w:rsid w:val="00A27DF8"/>
    <w:rsid w:val="00A3018B"/>
    <w:rsid w:val="00A31D97"/>
    <w:rsid w:val="00A34D92"/>
    <w:rsid w:val="00A351E7"/>
    <w:rsid w:val="00A40930"/>
    <w:rsid w:val="00A42249"/>
    <w:rsid w:val="00A43CFB"/>
    <w:rsid w:val="00A450F0"/>
    <w:rsid w:val="00A51FF1"/>
    <w:rsid w:val="00A52A9D"/>
    <w:rsid w:val="00A53169"/>
    <w:rsid w:val="00A55475"/>
    <w:rsid w:val="00A57237"/>
    <w:rsid w:val="00A5742F"/>
    <w:rsid w:val="00A654B1"/>
    <w:rsid w:val="00A805E0"/>
    <w:rsid w:val="00A8068B"/>
    <w:rsid w:val="00A80F21"/>
    <w:rsid w:val="00A83AC3"/>
    <w:rsid w:val="00A8457F"/>
    <w:rsid w:val="00A86450"/>
    <w:rsid w:val="00A87181"/>
    <w:rsid w:val="00A91AFE"/>
    <w:rsid w:val="00A97370"/>
    <w:rsid w:val="00AA4152"/>
    <w:rsid w:val="00AB0F8F"/>
    <w:rsid w:val="00AB2BAC"/>
    <w:rsid w:val="00AB6DDD"/>
    <w:rsid w:val="00AB720E"/>
    <w:rsid w:val="00AC07FD"/>
    <w:rsid w:val="00AC27CA"/>
    <w:rsid w:val="00AD1476"/>
    <w:rsid w:val="00AD3C2A"/>
    <w:rsid w:val="00AD7961"/>
    <w:rsid w:val="00AE18B2"/>
    <w:rsid w:val="00AE1C4D"/>
    <w:rsid w:val="00AE1FE8"/>
    <w:rsid w:val="00AF092F"/>
    <w:rsid w:val="00AF371E"/>
    <w:rsid w:val="00B00EB8"/>
    <w:rsid w:val="00B05668"/>
    <w:rsid w:val="00B07FCD"/>
    <w:rsid w:val="00B13710"/>
    <w:rsid w:val="00B14970"/>
    <w:rsid w:val="00B2133D"/>
    <w:rsid w:val="00B3171F"/>
    <w:rsid w:val="00B33CF9"/>
    <w:rsid w:val="00B33D49"/>
    <w:rsid w:val="00B350AF"/>
    <w:rsid w:val="00B41872"/>
    <w:rsid w:val="00B41FBF"/>
    <w:rsid w:val="00B4520F"/>
    <w:rsid w:val="00B47E57"/>
    <w:rsid w:val="00B503B4"/>
    <w:rsid w:val="00B54FEC"/>
    <w:rsid w:val="00B57E92"/>
    <w:rsid w:val="00B62328"/>
    <w:rsid w:val="00B62928"/>
    <w:rsid w:val="00B65F35"/>
    <w:rsid w:val="00B6705A"/>
    <w:rsid w:val="00B73AD3"/>
    <w:rsid w:val="00B74816"/>
    <w:rsid w:val="00B75FAE"/>
    <w:rsid w:val="00B862AE"/>
    <w:rsid w:val="00B905CC"/>
    <w:rsid w:val="00B91474"/>
    <w:rsid w:val="00B9241B"/>
    <w:rsid w:val="00BA1BBA"/>
    <w:rsid w:val="00BA3DB7"/>
    <w:rsid w:val="00BA4641"/>
    <w:rsid w:val="00BA60A4"/>
    <w:rsid w:val="00BB75A7"/>
    <w:rsid w:val="00BC0CC8"/>
    <w:rsid w:val="00BC3F91"/>
    <w:rsid w:val="00BD45A0"/>
    <w:rsid w:val="00BD7180"/>
    <w:rsid w:val="00BE03E5"/>
    <w:rsid w:val="00BE1349"/>
    <w:rsid w:val="00BE2AC7"/>
    <w:rsid w:val="00BE2D45"/>
    <w:rsid w:val="00BF3643"/>
    <w:rsid w:val="00BF3F4A"/>
    <w:rsid w:val="00BF4D28"/>
    <w:rsid w:val="00BF5A59"/>
    <w:rsid w:val="00C138C9"/>
    <w:rsid w:val="00C249E4"/>
    <w:rsid w:val="00C26D69"/>
    <w:rsid w:val="00C30AEF"/>
    <w:rsid w:val="00C327EF"/>
    <w:rsid w:val="00C32DB4"/>
    <w:rsid w:val="00C361DA"/>
    <w:rsid w:val="00C36FCD"/>
    <w:rsid w:val="00C41C9A"/>
    <w:rsid w:val="00C4297C"/>
    <w:rsid w:val="00C4656C"/>
    <w:rsid w:val="00C4666D"/>
    <w:rsid w:val="00C46BC8"/>
    <w:rsid w:val="00C57E4B"/>
    <w:rsid w:val="00C607F5"/>
    <w:rsid w:val="00C61A67"/>
    <w:rsid w:val="00C63A71"/>
    <w:rsid w:val="00C66A2B"/>
    <w:rsid w:val="00C767B6"/>
    <w:rsid w:val="00C76943"/>
    <w:rsid w:val="00C812F4"/>
    <w:rsid w:val="00C945A9"/>
    <w:rsid w:val="00C95620"/>
    <w:rsid w:val="00C95F0D"/>
    <w:rsid w:val="00CA00CC"/>
    <w:rsid w:val="00CA023A"/>
    <w:rsid w:val="00CA2704"/>
    <w:rsid w:val="00CA2B63"/>
    <w:rsid w:val="00CB04C6"/>
    <w:rsid w:val="00CC0617"/>
    <w:rsid w:val="00CD330F"/>
    <w:rsid w:val="00CD510B"/>
    <w:rsid w:val="00CE5EAE"/>
    <w:rsid w:val="00CE6B3D"/>
    <w:rsid w:val="00CE70E7"/>
    <w:rsid w:val="00CF31CB"/>
    <w:rsid w:val="00CF6DAB"/>
    <w:rsid w:val="00CF6F4F"/>
    <w:rsid w:val="00D027C3"/>
    <w:rsid w:val="00D0788B"/>
    <w:rsid w:val="00D1424B"/>
    <w:rsid w:val="00D21E03"/>
    <w:rsid w:val="00D22A56"/>
    <w:rsid w:val="00D22ADF"/>
    <w:rsid w:val="00D25D48"/>
    <w:rsid w:val="00D31734"/>
    <w:rsid w:val="00D37EB4"/>
    <w:rsid w:val="00D42764"/>
    <w:rsid w:val="00D43895"/>
    <w:rsid w:val="00D4644F"/>
    <w:rsid w:val="00D47075"/>
    <w:rsid w:val="00D47F44"/>
    <w:rsid w:val="00D51197"/>
    <w:rsid w:val="00D679DE"/>
    <w:rsid w:val="00D823CC"/>
    <w:rsid w:val="00D8261D"/>
    <w:rsid w:val="00D85F9F"/>
    <w:rsid w:val="00D87226"/>
    <w:rsid w:val="00D90BCE"/>
    <w:rsid w:val="00D92185"/>
    <w:rsid w:val="00DA0FA0"/>
    <w:rsid w:val="00DA696C"/>
    <w:rsid w:val="00DA7088"/>
    <w:rsid w:val="00DB105A"/>
    <w:rsid w:val="00DB238C"/>
    <w:rsid w:val="00DD150B"/>
    <w:rsid w:val="00DE2009"/>
    <w:rsid w:val="00DE3906"/>
    <w:rsid w:val="00DF36F1"/>
    <w:rsid w:val="00DF53FC"/>
    <w:rsid w:val="00DF789A"/>
    <w:rsid w:val="00E01A73"/>
    <w:rsid w:val="00E0649C"/>
    <w:rsid w:val="00E0795C"/>
    <w:rsid w:val="00E07E9F"/>
    <w:rsid w:val="00E10C40"/>
    <w:rsid w:val="00E112BB"/>
    <w:rsid w:val="00E12818"/>
    <w:rsid w:val="00E178C0"/>
    <w:rsid w:val="00E324AE"/>
    <w:rsid w:val="00E331B6"/>
    <w:rsid w:val="00E334FB"/>
    <w:rsid w:val="00E37527"/>
    <w:rsid w:val="00E46C6B"/>
    <w:rsid w:val="00E536A0"/>
    <w:rsid w:val="00E55463"/>
    <w:rsid w:val="00E615DB"/>
    <w:rsid w:val="00E628A2"/>
    <w:rsid w:val="00E63065"/>
    <w:rsid w:val="00E67E2A"/>
    <w:rsid w:val="00E725C1"/>
    <w:rsid w:val="00E7329A"/>
    <w:rsid w:val="00E74829"/>
    <w:rsid w:val="00E74A10"/>
    <w:rsid w:val="00E8590E"/>
    <w:rsid w:val="00E85959"/>
    <w:rsid w:val="00E97535"/>
    <w:rsid w:val="00EA1E12"/>
    <w:rsid w:val="00EB325C"/>
    <w:rsid w:val="00EB741D"/>
    <w:rsid w:val="00EC16BC"/>
    <w:rsid w:val="00ED38D5"/>
    <w:rsid w:val="00ED4955"/>
    <w:rsid w:val="00ED7C51"/>
    <w:rsid w:val="00ED7CC6"/>
    <w:rsid w:val="00EE2510"/>
    <w:rsid w:val="00EE2D8A"/>
    <w:rsid w:val="00EE422D"/>
    <w:rsid w:val="00EE52DB"/>
    <w:rsid w:val="00EE65E5"/>
    <w:rsid w:val="00EE6A28"/>
    <w:rsid w:val="00F00566"/>
    <w:rsid w:val="00F05CE7"/>
    <w:rsid w:val="00F06F84"/>
    <w:rsid w:val="00F32E5C"/>
    <w:rsid w:val="00F37FBB"/>
    <w:rsid w:val="00F50A39"/>
    <w:rsid w:val="00F602E3"/>
    <w:rsid w:val="00F70C4B"/>
    <w:rsid w:val="00F71F5F"/>
    <w:rsid w:val="00F73936"/>
    <w:rsid w:val="00F74D1A"/>
    <w:rsid w:val="00F76674"/>
    <w:rsid w:val="00F818F6"/>
    <w:rsid w:val="00F821FB"/>
    <w:rsid w:val="00F83944"/>
    <w:rsid w:val="00F85286"/>
    <w:rsid w:val="00F86B29"/>
    <w:rsid w:val="00F92774"/>
    <w:rsid w:val="00F964A5"/>
    <w:rsid w:val="00FA2DEA"/>
    <w:rsid w:val="00FA4F4C"/>
    <w:rsid w:val="00FB16AA"/>
    <w:rsid w:val="00FB6473"/>
    <w:rsid w:val="00FB6E7B"/>
    <w:rsid w:val="00FC3623"/>
    <w:rsid w:val="00FC6C9B"/>
    <w:rsid w:val="00FD5BE6"/>
    <w:rsid w:val="00FD7773"/>
    <w:rsid w:val="00FF0F7F"/>
    <w:rsid w:val="00FF10A4"/>
    <w:rsid w:val="00FF37A3"/>
    <w:rsid w:val="00FF4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16F34F"/>
  <w15:chartTrackingRefBased/>
  <w15:docId w15:val="{8D880708-E011-49CF-AB85-4008D95C0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37A3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0"/>
    <w:qFormat/>
    <w:rsid w:val="00FF37A3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FF37A3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qFormat/>
    <w:rsid w:val="00FF37A3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FF37A3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qFormat/>
    <w:rsid w:val="00FF37A3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0"/>
    <w:qFormat/>
    <w:rsid w:val="00FF37A3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FF37A3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FF37A3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FF37A3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FF37A3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0">
    <w:name w:val="标题 2 字符"/>
    <w:basedOn w:val="a0"/>
    <w:link w:val="2"/>
    <w:rsid w:val="00FF37A3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0">
    <w:name w:val="标题 3 字符"/>
    <w:basedOn w:val="a0"/>
    <w:link w:val="3"/>
    <w:rsid w:val="00FF37A3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0">
    <w:name w:val="标题 4 字符"/>
    <w:basedOn w:val="a0"/>
    <w:link w:val="4"/>
    <w:rsid w:val="00FF37A3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0">
    <w:name w:val="标题 5 字符"/>
    <w:basedOn w:val="a0"/>
    <w:link w:val="5"/>
    <w:rsid w:val="00FF37A3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0">
    <w:name w:val="标题 6 字符"/>
    <w:basedOn w:val="a0"/>
    <w:link w:val="6"/>
    <w:rsid w:val="00FF37A3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0">
    <w:name w:val="标题 7 字符"/>
    <w:basedOn w:val="a0"/>
    <w:link w:val="7"/>
    <w:rsid w:val="00FF37A3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0">
    <w:name w:val="标题 8 字符"/>
    <w:basedOn w:val="a0"/>
    <w:link w:val="8"/>
    <w:rsid w:val="00FF37A3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0">
    <w:name w:val="标题 9 字符"/>
    <w:basedOn w:val="a0"/>
    <w:link w:val="9"/>
    <w:rsid w:val="00FF37A3"/>
    <w:rPr>
      <w:rFonts w:ascii="Arial" w:eastAsia="宋体" w:hAnsi="Arial" w:cs="Arial"/>
      <w:kern w:val="0"/>
      <w:sz w:val="22"/>
      <w:lang w:eastAsia="en-US"/>
    </w:rPr>
  </w:style>
  <w:style w:type="paragraph" w:customStyle="1" w:styleId="References">
    <w:name w:val="References"/>
    <w:basedOn w:val="a"/>
    <w:rsid w:val="00FF37A3"/>
    <w:pPr>
      <w:numPr>
        <w:numId w:val="1"/>
      </w:numPr>
      <w:adjustRightInd/>
      <w:spacing w:after="60"/>
    </w:pPr>
    <w:rPr>
      <w:sz w:val="20"/>
      <w:szCs w:val="16"/>
    </w:rPr>
  </w:style>
  <w:style w:type="paragraph" w:customStyle="1" w:styleId="3GPPAgreements">
    <w:name w:val="3GPP Agreements"/>
    <w:basedOn w:val="a"/>
    <w:link w:val="3GPPAgreementsChar"/>
    <w:qFormat/>
    <w:rsid w:val="00FF37A3"/>
    <w:pPr>
      <w:numPr>
        <w:numId w:val="3"/>
      </w:numPr>
    </w:pPr>
  </w:style>
  <w:style w:type="character" w:customStyle="1" w:styleId="3GPPAgreementsChar">
    <w:name w:val="3GPP Agreements Char"/>
    <w:link w:val="3GPPAgreements"/>
    <w:qFormat/>
    <w:rsid w:val="00FF37A3"/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a3">
    <w:name w:val="header"/>
    <w:basedOn w:val="a"/>
    <w:link w:val="a4"/>
    <w:uiPriority w:val="99"/>
    <w:unhideWhenUsed/>
    <w:rsid w:val="007E008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E008F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5">
    <w:name w:val="footer"/>
    <w:basedOn w:val="a"/>
    <w:link w:val="a6"/>
    <w:uiPriority w:val="99"/>
    <w:unhideWhenUsed/>
    <w:rsid w:val="007E008F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E008F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7">
    <w:name w:val="List Paragraph"/>
    <w:aliases w:val="- Bullets,列出段落,List Paragraph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8"/>
    <w:uiPriority w:val="34"/>
    <w:qFormat/>
    <w:rsid w:val="00AB6DDD"/>
    <w:pPr>
      <w:ind w:firstLineChars="200" w:firstLine="420"/>
    </w:pPr>
  </w:style>
  <w:style w:type="table" w:styleId="a9">
    <w:name w:val="Table Grid"/>
    <w:basedOn w:val="a1"/>
    <w:uiPriority w:val="39"/>
    <w:rsid w:val="00F818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列表段落 字符"/>
    <w:aliases w:val="- Bullets 字符,列出段落 字符,List Paragraph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"/>
    <w:link w:val="a7"/>
    <w:uiPriority w:val="34"/>
    <w:qFormat/>
    <w:rsid w:val="00A34D92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mc-span">
    <w:name w:val="mc-span"/>
    <w:basedOn w:val="a0"/>
    <w:rsid w:val="00D679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44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46CD40-6EA9-43F2-B9A8-F3A30BBCD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6</Pages>
  <Words>2232</Words>
  <Characters>12725</Characters>
  <DocSecurity>0</DocSecurity>
  <Lines>106</Lines>
  <Paragraphs>29</Paragraphs>
  <ScaleCrop>false</ScaleCrop>
  <Company/>
  <LinksUpToDate>false</LinksUpToDate>
  <CharactersWithSpaces>14928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2022-04-27T00:47:00Z</dcterms:created>
  <dcterms:modified xsi:type="dcterms:W3CDTF">2022-08-12T06:28:00Z</dcterms:modified>
</cp:coreProperties>
</file>